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3C44" w:rsidRDefault="00000000">
      <w:pPr>
        <w:jc w:val="right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 xml:space="preserve">, dnia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 xml:space="preserve"> 20</w:t>
      </w:r>
      <w:r w:rsidR="008332F6">
        <w:t>23</w:t>
      </w:r>
      <w:r>
        <w:t xml:space="preserve"> r.</w:t>
      </w:r>
    </w:p>
    <w:p w:rsidR="00663C44" w:rsidRDefault="00663C44">
      <w:pPr>
        <w:jc w:val="right"/>
        <w:rPr>
          <w:rFonts w:hint="eastAsia"/>
        </w:rPr>
      </w:pPr>
    </w:p>
    <w:p w:rsidR="00663C44" w:rsidRDefault="00000000">
      <w:pPr>
        <w:rPr>
          <w:rFonts w:hint="eastAsia"/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663C44" w:rsidRDefault="00000000">
      <w:pPr>
        <w:rPr>
          <w:rFonts w:hint="eastAsia"/>
        </w:rPr>
      </w:pPr>
      <w:r>
        <w:t>imię i nazwisko</w:t>
      </w:r>
    </w:p>
    <w:p w:rsidR="00663C44" w:rsidRDefault="00663C44">
      <w:pPr>
        <w:rPr>
          <w:rFonts w:hint="eastAsia"/>
        </w:rPr>
      </w:pPr>
    </w:p>
    <w:p w:rsidR="00663C44" w:rsidRDefault="00000000">
      <w:pPr>
        <w:rPr>
          <w:rFonts w:hint="eastAsia"/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663C44" w:rsidRDefault="00000000">
      <w:pPr>
        <w:rPr>
          <w:rFonts w:hint="eastAsia"/>
        </w:rPr>
      </w:pPr>
      <w:r>
        <w:t>adres</w:t>
      </w:r>
    </w:p>
    <w:p w:rsidR="00663C44" w:rsidRDefault="00663C44">
      <w:pPr>
        <w:rPr>
          <w:rFonts w:hint="eastAsia"/>
        </w:rPr>
      </w:pPr>
    </w:p>
    <w:p w:rsidR="00663C44" w:rsidRDefault="00000000">
      <w:pPr>
        <w:rPr>
          <w:rFonts w:hint="eastAsia"/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663C44" w:rsidRDefault="00000000">
      <w:pPr>
        <w:rPr>
          <w:rFonts w:hint="eastAsia"/>
        </w:rPr>
      </w:pPr>
      <w:r>
        <w:t>PESEL</w:t>
      </w:r>
    </w:p>
    <w:p w:rsidR="00663C44" w:rsidRDefault="00663C44">
      <w:pPr>
        <w:rPr>
          <w:rFonts w:hint="eastAsia"/>
        </w:rPr>
      </w:pPr>
    </w:p>
    <w:p w:rsidR="00663C44" w:rsidRDefault="00663C44">
      <w:pPr>
        <w:pStyle w:val="Teksttreci3"/>
        <w:spacing w:before="0"/>
        <w:rPr>
          <w:rStyle w:val="CharStyle6"/>
        </w:rPr>
      </w:pPr>
    </w:p>
    <w:p w:rsidR="00663C44" w:rsidRDefault="00663C44">
      <w:pPr>
        <w:pStyle w:val="Teksttreci3"/>
        <w:spacing w:before="0"/>
        <w:rPr>
          <w:rStyle w:val="CharStyle6"/>
        </w:rPr>
      </w:pPr>
    </w:p>
    <w:p w:rsidR="00663C44" w:rsidRDefault="00000000">
      <w:pPr>
        <w:pStyle w:val="Teksttreci3"/>
        <w:spacing w:before="0"/>
      </w:pPr>
      <w:r>
        <w:rPr>
          <w:rStyle w:val="CharStyle6"/>
        </w:rPr>
        <w:t>OŚWIADCZENIE</w:t>
      </w:r>
      <w:r>
        <w:rPr>
          <w:rStyle w:val="CharStyle6"/>
        </w:rPr>
        <w:br/>
        <w:t>KANDYDATA NA ŁAWNIKA</w:t>
      </w:r>
    </w:p>
    <w:p w:rsidR="00663C44" w:rsidRDefault="00000000">
      <w:pPr>
        <w:pStyle w:val="Teksttreci4"/>
        <w:spacing w:after="0"/>
      </w:pPr>
      <w:r>
        <w:rPr>
          <w:rStyle w:val="CharStyle8"/>
        </w:rPr>
        <w:t>(dotyczące prowadzonych przeciwko kandydatowi na ławnika postępowań</w:t>
      </w:r>
      <w:r>
        <w:rPr>
          <w:rStyle w:val="CharStyle8"/>
        </w:rPr>
        <w:br/>
        <w:t>z oskarżenia publicznego i przestępstw skarbowych)</w:t>
      </w:r>
    </w:p>
    <w:p w:rsidR="00663C44" w:rsidRDefault="00663C44">
      <w:pPr>
        <w:pStyle w:val="Teksttreci4"/>
        <w:spacing w:after="0"/>
        <w:rPr>
          <w:rStyle w:val="CharStyle8"/>
        </w:rPr>
      </w:pPr>
    </w:p>
    <w:p w:rsidR="00663C44" w:rsidRDefault="00663C44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:rsidR="00663C44" w:rsidRDefault="00000000">
      <w:pPr>
        <w:pStyle w:val="Teksttreci2"/>
        <w:spacing w:line="274" w:lineRule="exact"/>
        <w:ind w:firstLine="800"/>
        <w:jc w:val="both"/>
      </w:pPr>
      <w:r>
        <w:rPr>
          <w:rStyle w:val="CharStyle4"/>
        </w:rPr>
        <w:t xml:space="preserve">Stosownie do obowiązku wynikającego z art. 162 § 2 pkt 2 ustawy z dnia 27 lipca 2001r. - Prawo o ustroju sądów powszechnych </w:t>
      </w:r>
      <w:r w:rsidR="008332F6">
        <w:t xml:space="preserve">(Dz. U. z 2023 r. poz. 217, 614 i 1030) </w:t>
      </w:r>
      <w:r>
        <w:rPr>
          <w:rStyle w:val="CharStyle4"/>
        </w:rPr>
        <w:t>oświadczam, że nie jest prowadzone przeciwko mnie postępowanie o przestępstwo ścigane z oskarżenia publicznego lub przestępstwo skarbowe.</w:t>
      </w:r>
    </w:p>
    <w:p w:rsidR="00663C44" w:rsidRDefault="00663C44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:rsidR="00663C44" w:rsidRDefault="00663C44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:rsidR="00663C44" w:rsidRDefault="00663C44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:rsidR="00663C44" w:rsidRDefault="00663C44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:rsidR="00663C44" w:rsidRDefault="00663C44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:rsidR="00663C44" w:rsidRDefault="00663C44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:rsidR="00663C44" w:rsidRDefault="00663C44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:rsidR="00663C44" w:rsidRDefault="00663C44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:rsidR="00663C44" w:rsidRDefault="00000000">
      <w:pPr>
        <w:pStyle w:val="Teksttreci2"/>
        <w:spacing w:line="274" w:lineRule="exact"/>
        <w:ind w:left="4254"/>
      </w:pPr>
      <w:r>
        <w:rPr>
          <w:rStyle w:val="CharStyle4"/>
          <w:u w:val="dotted"/>
        </w:rPr>
        <w:tab/>
      </w:r>
      <w:r>
        <w:rPr>
          <w:rStyle w:val="CharStyle4"/>
          <w:u w:val="dotted"/>
        </w:rPr>
        <w:tab/>
      </w:r>
      <w:r>
        <w:rPr>
          <w:rStyle w:val="CharStyle4"/>
          <w:u w:val="dotted"/>
        </w:rPr>
        <w:tab/>
      </w:r>
      <w:r>
        <w:rPr>
          <w:rStyle w:val="CharStyle4"/>
        </w:rPr>
        <w:t xml:space="preserve">  </w:t>
      </w:r>
      <w:r>
        <w:rPr>
          <w:rStyle w:val="CharStyle4"/>
          <w:u w:val="dotted"/>
        </w:rPr>
        <w:tab/>
      </w:r>
      <w:r>
        <w:rPr>
          <w:rStyle w:val="CharStyle4"/>
          <w:u w:val="dotted"/>
        </w:rPr>
        <w:tab/>
      </w:r>
      <w:r>
        <w:rPr>
          <w:rStyle w:val="CharStyle4"/>
          <w:u w:val="dotted"/>
        </w:rPr>
        <w:tab/>
      </w:r>
    </w:p>
    <w:p w:rsidR="00663C44" w:rsidRDefault="00000000">
      <w:pPr>
        <w:pStyle w:val="Teksttreci2"/>
        <w:spacing w:line="274" w:lineRule="exact"/>
        <w:ind w:left="4254"/>
      </w:pPr>
      <w:r>
        <w:rPr>
          <w:rStyle w:val="CharStyle4"/>
        </w:rPr>
        <w:tab/>
        <w:t>data i czytelny podpis kandydata</w:t>
      </w:r>
    </w:p>
    <w:p w:rsidR="00663C44" w:rsidRDefault="00663C44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:rsidR="00663C44" w:rsidRDefault="00663C44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:rsidR="00663C44" w:rsidRDefault="00663C44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:rsidR="00663C44" w:rsidRDefault="00663C44">
      <w:pPr>
        <w:pStyle w:val="Teksttreci4"/>
        <w:spacing w:after="0" w:line="274" w:lineRule="exact"/>
        <w:rPr>
          <w:rStyle w:val="CharStyle8"/>
        </w:rPr>
      </w:pPr>
    </w:p>
    <w:p w:rsidR="00663C44" w:rsidRDefault="00663C44">
      <w:pPr>
        <w:pStyle w:val="Teksttreci4"/>
        <w:spacing w:after="0" w:line="274" w:lineRule="exact"/>
        <w:rPr>
          <w:rStyle w:val="CharStyle8"/>
        </w:rPr>
      </w:pPr>
    </w:p>
    <w:p w:rsidR="00663C44" w:rsidRDefault="00663C44">
      <w:pPr>
        <w:pStyle w:val="Teksttreci4"/>
        <w:spacing w:after="0" w:line="274" w:lineRule="exact"/>
        <w:rPr>
          <w:rStyle w:val="CharStyle8"/>
        </w:rPr>
      </w:pPr>
    </w:p>
    <w:p w:rsidR="00663C44" w:rsidRDefault="00663C44">
      <w:pPr>
        <w:pStyle w:val="Teksttreci4"/>
        <w:spacing w:after="0" w:line="274" w:lineRule="exact"/>
        <w:rPr>
          <w:rStyle w:val="CharStyle8"/>
        </w:rPr>
      </w:pPr>
    </w:p>
    <w:p w:rsidR="00663C44" w:rsidRDefault="00663C44">
      <w:pPr>
        <w:pStyle w:val="Teksttreci4"/>
        <w:spacing w:after="0" w:line="274" w:lineRule="exact"/>
        <w:rPr>
          <w:rStyle w:val="CharStyle8"/>
        </w:rPr>
      </w:pPr>
    </w:p>
    <w:p w:rsidR="00663C44" w:rsidRDefault="00663C44">
      <w:pPr>
        <w:pStyle w:val="Teksttreci4"/>
        <w:spacing w:after="0" w:line="274" w:lineRule="exact"/>
        <w:rPr>
          <w:rStyle w:val="CharStyle8"/>
        </w:rPr>
      </w:pPr>
    </w:p>
    <w:p w:rsidR="00663C44" w:rsidRDefault="00663C44">
      <w:pPr>
        <w:pStyle w:val="Teksttreci4"/>
        <w:spacing w:after="0" w:line="274" w:lineRule="exact"/>
        <w:rPr>
          <w:rStyle w:val="CharStyle8"/>
        </w:rPr>
      </w:pPr>
    </w:p>
    <w:p w:rsidR="00663C44" w:rsidRDefault="00663C44">
      <w:pPr>
        <w:pStyle w:val="Teksttreci4"/>
        <w:spacing w:after="0" w:line="274" w:lineRule="exact"/>
        <w:rPr>
          <w:rStyle w:val="CharStyle8"/>
        </w:rPr>
      </w:pPr>
    </w:p>
    <w:p w:rsidR="00663C44" w:rsidRDefault="00663C44">
      <w:pPr>
        <w:pStyle w:val="Teksttreci4"/>
        <w:spacing w:after="0" w:line="274" w:lineRule="exact"/>
        <w:rPr>
          <w:rStyle w:val="CharStyle8"/>
        </w:rPr>
      </w:pPr>
    </w:p>
    <w:p w:rsidR="00663C44" w:rsidRDefault="00663C44">
      <w:pPr>
        <w:pStyle w:val="Teksttreci4"/>
        <w:spacing w:after="0" w:line="274" w:lineRule="exact"/>
        <w:rPr>
          <w:rStyle w:val="CharStyle8"/>
        </w:rPr>
      </w:pPr>
    </w:p>
    <w:p w:rsidR="00663C44" w:rsidRDefault="00663C44">
      <w:pPr>
        <w:pStyle w:val="Teksttreci4"/>
        <w:spacing w:after="0" w:line="274" w:lineRule="exact"/>
        <w:rPr>
          <w:rStyle w:val="CharStyle8"/>
        </w:rPr>
      </w:pPr>
    </w:p>
    <w:p w:rsidR="00663C44" w:rsidRDefault="00000000">
      <w:pPr>
        <w:pStyle w:val="Teksttreci4"/>
        <w:spacing w:after="0" w:line="274" w:lineRule="exact"/>
      </w:pPr>
      <w:r>
        <w:rPr>
          <w:rStyle w:val="CharStyle8"/>
        </w:rPr>
        <w:t>Oświadczenie zachowuje swoją ważność, jeżeli jego złożenie nastąpiło nie wcześniej</w:t>
      </w:r>
      <w:r>
        <w:rPr>
          <w:rStyle w:val="CharStyle8"/>
        </w:rPr>
        <w:br/>
        <w:t>niż 1 miesiąc przed dniem zgłoszenia kandydata na ławnika.</w:t>
      </w:r>
    </w:p>
    <w:sectPr w:rsidR="00663C44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C44"/>
    <w:rsid w:val="00456500"/>
    <w:rsid w:val="00663C44"/>
    <w:rsid w:val="0083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B108B"/>
  <w15:docId w15:val="{F51FFA98-6282-4FE6-8CA8-45AF7B5D6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overflowPunct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FontStyle">
    <w:name w:val="DefaultFontStyle"/>
    <w:qFormat/>
    <w:rPr>
      <w:rFonts w:ascii="DejaVu Sans" w:eastAsia="DejaVu Sans" w:hAnsi="DejaVu Sans" w:cs="DejaVu Sans"/>
      <w:color w:val="000000"/>
      <w:spacing w:val="0"/>
      <w:w w:val="100"/>
      <w:position w:val="0"/>
      <w:sz w:val="24"/>
      <w:szCs w:val="24"/>
      <w:vertAlign w:val="baseline"/>
      <w:lang w:val="pl" w:eastAsia="pl" w:bidi="pl"/>
    </w:rPr>
  </w:style>
  <w:style w:type="character" w:customStyle="1" w:styleId="CharStyle8">
    <w:name w:val="CharStyle8"/>
    <w:basedOn w:val="DefaultFontStyle"/>
    <w:qFormat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pl" w:eastAsia="pl" w:bidi="pl"/>
    </w:rPr>
  </w:style>
  <w:style w:type="character" w:customStyle="1" w:styleId="CharStyle6">
    <w:name w:val="CharStyle6"/>
    <w:basedOn w:val="DefaultFontStyle"/>
    <w:qFormat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pl" w:eastAsia="pl" w:bidi="pl"/>
    </w:rPr>
  </w:style>
  <w:style w:type="character" w:customStyle="1" w:styleId="CharStyle4">
    <w:name w:val="CharStyle4"/>
    <w:basedOn w:val="DefaultFontStyle"/>
    <w:qFormat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pl" w:eastAsia="pl" w:bidi="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Teksttreci4">
    <w:name w:val="Tekst treści (4)"/>
    <w:qFormat/>
    <w:pPr>
      <w:widowControl w:val="0"/>
      <w:shd w:val="clear" w:color="auto" w:fill="FFFFFF"/>
      <w:suppressAutoHyphens/>
      <w:overflowPunct w:val="0"/>
      <w:spacing w:after="780" w:line="413" w:lineRule="exact"/>
      <w:jc w:val="center"/>
    </w:pPr>
    <w:rPr>
      <w:rFonts w:ascii="Times New Roman" w:eastAsia="Times New Roman" w:hAnsi="Times New Roman" w:cs="Times New Roman"/>
      <w:i/>
      <w:iCs/>
      <w:sz w:val="24"/>
    </w:rPr>
  </w:style>
  <w:style w:type="paragraph" w:customStyle="1" w:styleId="Teksttreci3">
    <w:name w:val="Tekst treści (3)"/>
    <w:qFormat/>
    <w:pPr>
      <w:widowControl w:val="0"/>
      <w:shd w:val="clear" w:color="auto" w:fill="FFFFFF"/>
      <w:suppressAutoHyphens/>
      <w:overflowPunct w:val="0"/>
      <w:spacing w:before="1680" w:line="413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2">
    <w:name w:val="Tekst treści (2)"/>
    <w:qFormat/>
    <w:pPr>
      <w:widowControl w:val="0"/>
      <w:shd w:val="clear" w:color="auto" w:fill="FFFFFF"/>
      <w:suppressAutoHyphens/>
      <w:overflowPunct w:val="0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638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BogumilaK</dc:creator>
  <dc:description/>
  <cp:lastModifiedBy>BogumilaK</cp:lastModifiedBy>
  <cp:revision>3</cp:revision>
  <dcterms:created xsi:type="dcterms:W3CDTF">2023-06-05T10:58:00Z</dcterms:created>
  <dcterms:modified xsi:type="dcterms:W3CDTF">2023-06-05T12:17:00Z</dcterms:modified>
  <dc:language>pl-PL</dc:language>
</cp:coreProperties>
</file>