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AD6D73" w14:paraId="08334D2A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FA1A9B6" w14:textId="77777777" w:rsidR="00A77B3E" w:rsidRDefault="00596722">
            <w:pPr>
              <w:ind w:left="5669"/>
              <w:jc w:val="left"/>
              <w:rPr>
                <w:sz w:val="20"/>
              </w:rPr>
            </w:pPr>
          </w:p>
          <w:p w14:paraId="27F8A088" w14:textId="77777777" w:rsidR="00A77B3E" w:rsidRDefault="00596722">
            <w:pPr>
              <w:ind w:left="5669"/>
              <w:jc w:val="left"/>
              <w:rPr>
                <w:sz w:val="20"/>
              </w:rPr>
            </w:pPr>
          </w:p>
        </w:tc>
      </w:tr>
    </w:tbl>
    <w:p w14:paraId="3323E9DF" w14:textId="77777777" w:rsidR="00A77B3E" w:rsidRDefault="00596722"/>
    <w:p w14:paraId="03CFF0E6" w14:textId="77777777" w:rsidR="00A77B3E" w:rsidRDefault="00B646AA">
      <w:pPr>
        <w:jc w:val="center"/>
        <w:rPr>
          <w:b/>
          <w:caps/>
        </w:rPr>
      </w:pPr>
      <w:r>
        <w:rPr>
          <w:b/>
          <w:caps/>
        </w:rPr>
        <w:t xml:space="preserve">Uchwała </w:t>
      </w:r>
      <w:proofErr w:type="gramStart"/>
      <w:r>
        <w:rPr>
          <w:b/>
          <w:caps/>
        </w:rPr>
        <w:t>Nr ....................</w:t>
      </w:r>
      <w:r>
        <w:rPr>
          <w:b/>
          <w:caps/>
        </w:rPr>
        <w:br/>
      </w:r>
      <w:proofErr w:type="gramEnd"/>
      <w:r>
        <w:rPr>
          <w:b/>
          <w:caps/>
        </w:rPr>
        <w:t>Rady Miejskiej w Ozimku</w:t>
      </w:r>
    </w:p>
    <w:p w14:paraId="5B5955B6" w14:textId="77777777" w:rsidR="00A77B3E" w:rsidRDefault="00B646AA">
      <w:pPr>
        <w:spacing w:before="280" w:after="280"/>
        <w:jc w:val="center"/>
        <w:rPr>
          <w:b/>
          <w:caps/>
        </w:rPr>
      </w:pPr>
      <w:r>
        <w:t xml:space="preserve">z </w:t>
      </w:r>
      <w:proofErr w:type="gramStart"/>
      <w:r>
        <w:t>dnia .................... 2020 r</w:t>
      </w:r>
      <w:proofErr w:type="gramEnd"/>
      <w:r>
        <w:t>.</w:t>
      </w:r>
    </w:p>
    <w:p w14:paraId="0D39FCC3" w14:textId="29F11A2C" w:rsidR="00A77B3E" w:rsidRDefault="00B646AA">
      <w:pPr>
        <w:keepNext/>
        <w:spacing w:after="480"/>
        <w:jc w:val="center"/>
      </w:pPr>
      <w:r>
        <w:rPr>
          <w:b/>
        </w:rPr>
        <w:t xml:space="preserve">w sprawie zmiany </w:t>
      </w:r>
      <w:proofErr w:type="gramStart"/>
      <w:r>
        <w:rPr>
          <w:b/>
        </w:rPr>
        <w:t xml:space="preserve">uchwały  </w:t>
      </w:r>
      <w:r w:rsidR="002571DE">
        <w:rPr>
          <w:b/>
        </w:rPr>
        <w:t>w</w:t>
      </w:r>
      <w:proofErr w:type="gramEnd"/>
      <w:r w:rsidR="002571DE">
        <w:rPr>
          <w:b/>
        </w:rPr>
        <w:t xml:space="preserve"> </w:t>
      </w:r>
      <w:r>
        <w:rPr>
          <w:b/>
        </w:rPr>
        <w:t>sprawie przyjęcia Programu współpracy Gminy Ozimek z organizacjami pozarządowymi oraz podmiotami prowadzącymi działalność pożytku publicznego na rok 2020</w:t>
      </w:r>
    </w:p>
    <w:p w14:paraId="04A28FEC" w14:textId="61C29951" w:rsidR="00A77B3E" w:rsidRDefault="00B646AA">
      <w:pPr>
        <w:keepLines/>
        <w:spacing w:before="120" w:after="120"/>
        <w:ind w:firstLine="227"/>
      </w:pPr>
      <w:r>
        <w:t xml:space="preserve">Na podstawie art.18 ust.2 pkt 15 ustawy z dnia 8 marca 1990 r. o samorządzie gminnym (Dz. U. </w:t>
      </w:r>
      <w:proofErr w:type="gramStart"/>
      <w:r>
        <w:t>z</w:t>
      </w:r>
      <w:proofErr w:type="gramEnd"/>
      <w:r>
        <w:t> 2019r. poz. 506, 1309 i 1696, 1815) oraz art. 5a ust. 1 ustawy z dnia 24 kwietnia 2003r. o działalności pożytku publicznego i o wolontariacie (Dz.U. z 2019 poz. 688 i 1570 oraz z 2020r. poz.284) Rada Miejska w </w:t>
      </w:r>
      <w:proofErr w:type="gramStart"/>
      <w:r>
        <w:t xml:space="preserve">Ozimku </w:t>
      </w:r>
      <w:r w:rsidR="0032571E">
        <w:t xml:space="preserve">              </w:t>
      </w:r>
      <w:r>
        <w:t>u</w:t>
      </w:r>
      <w:proofErr w:type="gramEnd"/>
      <w:r>
        <w:t> c h w a l a, co następuje:</w:t>
      </w:r>
    </w:p>
    <w:p w14:paraId="6B78045C" w14:textId="51B15E31" w:rsidR="00A77B3E" w:rsidRDefault="00B646A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proofErr w:type="gramStart"/>
      <w:r>
        <w:t>W  za</w:t>
      </w:r>
      <w:r w:rsidR="002571DE">
        <w:t>łą</w:t>
      </w:r>
      <w:r>
        <w:t>czniku</w:t>
      </w:r>
      <w:proofErr w:type="gramEnd"/>
      <w:r>
        <w:t xml:space="preserve"> do Uchwały  Nr XII/99/19 Rady Miejskiej w Ozimku z dnia 28 października 2019 r. w sprawie przyjęcia Programu współpracy Gminy Ozimek z organizacjami pozarządowymi oraz podmiotami prowadzącymi działalność pożytku publicznego na rok 2020 wprowadza się następujące zmiany:</w:t>
      </w:r>
    </w:p>
    <w:p w14:paraId="764C1D07" w14:textId="39F07388" w:rsidR="00A77B3E" w:rsidRDefault="00521EA4">
      <w:pPr>
        <w:spacing w:before="120" w:after="120"/>
        <w:ind w:left="340" w:hanging="227"/>
        <w:rPr>
          <w:color w:val="000000"/>
          <w:u w:color="000000"/>
        </w:rPr>
      </w:pPr>
      <w:proofErr w:type="gramStart"/>
      <w:r>
        <w:t>„</w:t>
      </w:r>
      <w:r w:rsidR="00B646AA">
        <w:t>1) </w:t>
      </w:r>
      <w:r w:rsidR="00B646AA">
        <w:rPr>
          <w:color w:val="000000"/>
          <w:u w:color="000000"/>
        </w:rPr>
        <w:t>w</w:t>
      </w:r>
      <w:proofErr w:type="gramEnd"/>
      <w:r w:rsidR="00B646AA">
        <w:rPr>
          <w:color w:val="000000"/>
          <w:u w:color="000000"/>
        </w:rPr>
        <w:t xml:space="preserve"> § 9  po punkcie 10 dodaje się punkt 11 w brzmieniu: "Udzielania pożyczek zwrotnych organizacjom pozarządowym oraz podmiotom wymienionym w art. 3 ust. 3 ustawy</w:t>
      </w:r>
      <w:r w:rsidR="00B646AA">
        <w:rPr>
          <w:i/>
          <w:color w:val="000000"/>
          <w:u w:color="000000"/>
        </w:rPr>
        <w:t> </w:t>
      </w:r>
      <w:r w:rsidR="00B646AA">
        <w:rPr>
          <w:color w:val="000000"/>
          <w:u w:color="000000"/>
        </w:rPr>
        <w:t xml:space="preserve">. </w:t>
      </w:r>
    </w:p>
    <w:p w14:paraId="61028D0D" w14:textId="5A44890A" w:rsidR="00A77B3E" w:rsidRDefault="00B646AA">
      <w:pPr>
        <w:spacing w:before="120" w:after="120"/>
        <w:ind w:left="340" w:hanging="227"/>
        <w:rPr>
          <w:color w:val="000000"/>
          <w:u w:color="000000"/>
        </w:rPr>
      </w:pPr>
      <w:proofErr w:type="gramStart"/>
      <w:r>
        <w:t>2) </w:t>
      </w:r>
      <w:r>
        <w:rPr>
          <w:color w:val="000000"/>
          <w:u w:color="000000"/>
        </w:rPr>
        <w:t>w</w:t>
      </w:r>
      <w:proofErr w:type="gramEnd"/>
      <w:r>
        <w:rPr>
          <w:color w:val="000000"/>
          <w:u w:color="000000"/>
        </w:rPr>
        <w:t xml:space="preserve"> § 10 po punkcie 3 dodaje się punkt 4 w brzmieniu: na pożyczki dla organizacji pozarządowych oraz podmiotów wymienionych w art. 3 ust. 3 ustawy</w:t>
      </w:r>
      <w:r>
        <w:rPr>
          <w:i/>
          <w:color w:val="000000"/>
          <w:u w:color="000000"/>
        </w:rPr>
        <w:t> -</w:t>
      </w:r>
      <w:r w:rsidR="008E1D6B">
        <w:rPr>
          <w:color w:val="000000"/>
          <w:u w:color="000000"/>
        </w:rPr>
        <w:t>4</w:t>
      </w:r>
      <w:bookmarkStart w:id="0" w:name="_GoBack"/>
      <w:bookmarkEnd w:id="0"/>
      <w:r>
        <w:rPr>
          <w:color w:val="000000"/>
          <w:u w:color="000000"/>
        </w:rPr>
        <w:t>0 000,00 zł</w:t>
      </w:r>
      <w:r w:rsidR="00521EA4">
        <w:rPr>
          <w:color w:val="000000"/>
          <w:u w:color="000000"/>
        </w:rPr>
        <w:t>.</w:t>
      </w:r>
      <w:r w:rsidR="002571DE">
        <w:rPr>
          <w:color w:val="000000"/>
          <w:u w:color="000000"/>
        </w:rPr>
        <w:t>”</w:t>
      </w:r>
    </w:p>
    <w:p w14:paraId="39EA2123" w14:textId="77777777" w:rsidR="00A77B3E" w:rsidRDefault="00B646A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Wykonanie uchwały powierza się Burmistrzowi Ozimka. </w:t>
      </w:r>
    </w:p>
    <w:p w14:paraId="66060764" w14:textId="77777777" w:rsidR="00A77B3E" w:rsidRDefault="00B646A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sectPr w:rsidR="00A77B3E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C482A" w14:textId="77777777" w:rsidR="00596722" w:rsidRDefault="00596722">
      <w:r>
        <w:separator/>
      </w:r>
    </w:p>
  </w:endnote>
  <w:endnote w:type="continuationSeparator" w:id="0">
    <w:p w14:paraId="562B9004" w14:textId="77777777" w:rsidR="00596722" w:rsidRDefault="0059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D6D73" w14:paraId="51C731C8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8373528" w14:textId="77777777" w:rsidR="00AD6D73" w:rsidRDefault="00B646AA">
          <w:pPr>
            <w:jc w:val="left"/>
            <w:rPr>
              <w:sz w:val="18"/>
            </w:rPr>
          </w:pPr>
          <w:r w:rsidRPr="008E1D6B">
            <w:rPr>
              <w:sz w:val="18"/>
              <w:lang w:val="en-GB"/>
            </w:rPr>
            <w:t>Id: D7F4710B-EA73-44F2-8815-66FFDD2F18A8.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8FF35FE" w14:textId="77777777" w:rsidR="00AD6D73" w:rsidRDefault="00B646A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E1D6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1CD9DB2" w14:textId="77777777" w:rsidR="00AD6D73" w:rsidRDefault="00AD6D7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CE3AC" w14:textId="77777777" w:rsidR="00596722" w:rsidRDefault="00596722">
      <w:r>
        <w:separator/>
      </w:r>
    </w:p>
  </w:footnote>
  <w:footnote w:type="continuationSeparator" w:id="0">
    <w:p w14:paraId="10CD5B7A" w14:textId="77777777" w:rsidR="00596722" w:rsidRDefault="00596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73"/>
    <w:rsid w:val="002571DE"/>
    <w:rsid w:val="0032571E"/>
    <w:rsid w:val="004F3CDE"/>
    <w:rsid w:val="00521EA4"/>
    <w:rsid w:val="00596722"/>
    <w:rsid w:val="008E1D6B"/>
    <w:rsid w:val="00AD6D73"/>
    <w:rsid w:val="00B6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B6D87"/>
  <w15:docId w15:val="{5871DE95-E21E-4561-A861-3EE747D7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Ozimku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zmiany uchwały  sprawie przyjęcia Programu współpracy Gminy Ozimek z^organizacjami pozarządowymi oraz podmiotami prowadzącymi działalność pożytku publicznego na rok 2020</dc:subject>
  <dc:creator>BarbaraD</dc:creator>
  <cp:lastModifiedBy>MarcinW</cp:lastModifiedBy>
  <cp:revision>3</cp:revision>
  <dcterms:created xsi:type="dcterms:W3CDTF">2020-03-20T17:00:00Z</dcterms:created>
  <dcterms:modified xsi:type="dcterms:W3CDTF">2020-03-23T10:42:00Z</dcterms:modified>
  <cp:category>Akt prawny</cp:category>
</cp:coreProperties>
</file>