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EF1" w:rsidRPr="007E3EF1" w:rsidRDefault="004F6B02" w:rsidP="007E3EF1">
      <w:pPr>
        <w:spacing w:after="240" w:line="360" w:lineRule="auto"/>
        <w:jc w:val="center"/>
        <w:rPr>
          <w:rFonts w:ascii="Arial" w:hAnsi="Arial" w:cs="Arial"/>
          <w:b/>
        </w:rPr>
      </w:pPr>
      <w:r w:rsidRPr="00042EBF">
        <w:rPr>
          <w:noProof/>
          <w:lang w:eastAsia="pl-PL"/>
        </w:rPr>
        <w:drawing>
          <wp:inline distT="0" distB="0" distL="0" distR="0" wp14:anchorId="23CF0582" wp14:editId="58131F65">
            <wp:extent cx="5759450" cy="656590"/>
            <wp:effectExtent l="0" t="0" r="0" b="0"/>
            <wp:docPr id="1" name="Obraz 1" descr="C:\Users\JoannaB\Desktop\RPO PROJEKTY\RPO GOSPODARKA ODPADAMI\LOGO\POZIOM\POZIOM_PL\KOLOR\RPO+PL+OPO+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JoannaB\Desktop\RPO PROJEKTY\RPO GOSPODARKA ODPADAMI\LOGO\POZIOM\POZIOM_PL\KOLOR\RPO+PL+OPO+EFR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EF1" w:rsidRPr="001325B7" w:rsidRDefault="001325B7" w:rsidP="001325B7">
      <w:pPr>
        <w:jc w:val="right"/>
        <w:rPr>
          <w:rFonts w:cstheme="minorHAnsi"/>
          <w:b/>
        </w:rPr>
      </w:pPr>
      <w:r w:rsidRPr="001325B7">
        <w:rPr>
          <w:rFonts w:cstheme="minorHAnsi"/>
          <w:b/>
        </w:rPr>
        <w:t>Ozimek, 21.11.2018r.</w:t>
      </w:r>
    </w:p>
    <w:p w:rsidR="001325B7" w:rsidRPr="001325B7" w:rsidRDefault="001325B7" w:rsidP="001325B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325B7">
        <w:rPr>
          <w:rFonts w:eastAsia="Times New Roman" w:cstheme="minorHAnsi"/>
          <w:b/>
          <w:bCs/>
          <w:sz w:val="24"/>
          <w:szCs w:val="24"/>
          <w:lang w:eastAsia="pl-PL"/>
        </w:rPr>
        <w:t>Unieważnienie zapytania ofertowego</w:t>
      </w:r>
    </w:p>
    <w:p w:rsidR="007E3EF1" w:rsidRPr="00434298" w:rsidRDefault="007E3EF1" w:rsidP="001325B7">
      <w:pPr>
        <w:jc w:val="center"/>
        <w:rPr>
          <w:rFonts w:ascii="Trebuchet MS" w:hAnsi="Trebuchet MS"/>
          <w:b/>
          <w:sz w:val="28"/>
          <w:szCs w:val="28"/>
          <w:u w:val="single"/>
        </w:rPr>
      </w:pPr>
    </w:p>
    <w:p w:rsidR="007E3EF1" w:rsidRPr="00434298" w:rsidRDefault="007E3EF1" w:rsidP="001325B7">
      <w:pPr>
        <w:spacing w:line="360" w:lineRule="auto"/>
        <w:jc w:val="both"/>
        <w:rPr>
          <w:rFonts w:ascii="Trebuchet MS" w:hAnsi="Trebuchet MS"/>
          <w:b/>
          <w:u w:val="single"/>
        </w:rPr>
      </w:pPr>
    </w:p>
    <w:p w:rsidR="007E3EF1" w:rsidRPr="001325B7" w:rsidRDefault="001325B7" w:rsidP="001325B7">
      <w:pPr>
        <w:spacing w:line="360" w:lineRule="auto"/>
        <w:jc w:val="both"/>
        <w:rPr>
          <w:rFonts w:cstheme="minorHAnsi"/>
        </w:rPr>
      </w:pPr>
      <w:r w:rsidRPr="001325B7">
        <w:rPr>
          <w:rFonts w:cstheme="minorHAnsi"/>
        </w:rPr>
        <w:t>Burmistrz Ozimka informuje</w:t>
      </w:r>
      <w:r>
        <w:rPr>
          <w:rFonts w:cstheme="minorHAnsi"/>
        </w:rPr>
        <w:t xml:space="preserve">, </w:t>
      </w:r>
      <w:r w:rsidRPr="001325B7">
        <w:rPr>
          <w:rFonts w:cstheme="minorHAnsi"/>
        </w:rPr>
        <w:t>iż unieważnia wybór najkorzystniejszej oferty na zadanie</w:t>
      </w:r>
      <w:r>
        <w:rPr>
          <w:rFonts w:cstheme="minorHAnsi"/>
        </w:rPr>
        <w:t>:</w:t>
      </w:r>
      <w:r w:rsidR="007E3EF1" w:rsidRPr="001325B7">
        <w:rPr>
          <w:rFonts w:cstheme="minorHAnsi"/>
        </w:rPr>
        <w:t xml:space="preserve"> </w:t>
      </w:r>
      <w:r w:rsidR="007E3EF1" w:rsidRPr="001325B7">
        <w:rPr>
          <w:rFonts w:eastAsia="Calibri" w:cstheme="minorHAnsi"/>
          <w:b/>
          <w:lang w:eastAsia="pl-PL"/>
        </w:rPr>
        <w:t xml:space="preserve">Przeprowadzenie audytu </w:t>
      </w:r>
      <w:r w:rsidR="007E3EF1" w:rsidRPr="001325B7">
        <w:rPr>
          <w:rFonts w:eastAsia="Calibri" w:cstheme="minorHAnsi"/>
          <w:b/>
        </w:rPr>
        <w:t>zgodności z KRI oraz audytu penetracyjnego</w:t>
      </w:r>
      <w:r w:rsidR="007E3EF1" w:rsidRPr="001325B7">
        <w:rPr>
          <w:rFonts w:eastAsia="Calibri" w:cstheme="minorHAnsi"/>
          <w:b/>
          <w:lang w:eastAsia="pl-PL"/>
        </w:rPr>
        <w:t xml:space="preserve"> zgodnie   z rozporządzeniem Rady Ministrów z dnia 12 kwietnia 2012 roku w sprawie Krajowych Ram Interoperacyjności, minimalnych wymagań dla rejestrów publicznych i wymiany informacji w postaci elektronicznej oraz minimalnych wymagań dla systemów teleinformatycznych (Dz. U. z 2017, poz. 2247).  </w:t>
      </w:r>
    </w:p>
    <w:p w:rsidR="001325B7" w:rsidRDefault="001325B7" w:rsidP="007E3EF1">
      <w:pPr>
        <w:jc w:val="both"/>
      </w:pPr>
    </w:p>
    <w:p w:rsidR="001325B7" w:rsidRDefault="001325B7" w:rsidP="007E3EF1">
      <w:pPr>
        <w:jc w:val="both"/>
      </w:pPr>
    </w:p>
    <w:p w:rsidR="001325B7" w:rsidRDefault="001325B7" w:rsidP="007E3EF1">
      <w:pPr>
        <w:jc w:val="both"/>
      </w:pPr>
      <w:r>
        <w:t xml:space="preserve">Zgodnie z zapytaniem ofertowym z dnia </w:t>
      </w:r>
      <w:r>
        <w:t>08.11</w:t>
      </w:r>
      <w:r>
        <w:t>.201</w:t>
      </w:r>
      <w:r>
        <w:t>8</w:t>
      </w:r>
      <w:r>
        <w:t xml:space="preserve"> r. Zamawiający zastrzegł sobie prawo do unieważnienia zapytania ofertowego</w:t>
      </w:r>
      <w:r>
        <w:t xml:space="preserve">, powodem unieważnienia postępowania jest odstąpienie Wykonawcy od </w:t>
      </w:r>
      <w:bookmarkStart w:id="0" w:name="_GoBack"/>
      <w:bookmarkEnd w:id="0"/>
      <w:r>
        <w:t>podpisania umowy.</w:t>
      </w:r>
    </w:p>
    <w:p w:rsidR="007E3EF1" w:rsidRPr="003F66D6" w:rsidRDefault="001325B7" w:rsidP="007E3EF1">
      <w:pPr>
        <w:jc w:val="both"/>
        <w:rPr>
          <w:rFonts w:ascii="Trebuchet MS" w:hAnsi="Trebuchet MS" w:cs="Arial"/>
          <w:b/>
          <w:bCs/>
          <w:i/>
          <w:sz w:val="32"/>
          <w:szCs w:val="32"/>
        </w:rPr>
      </w:pPr>
      <w:r>
        <w:t xml:space="preserve">Powtórne zapytanie ofertowe na w/w zamówienie zostanie zamieszczone na stronie </w:t>
      </w:r>
      <w:hyperlink r:id="rId6" w:history="1">
        <w:r w:rsidRPr="002F07B6">
          <w:rPr>
            <w:rStyle w:val="Hipercze"/>
          </w:rPr>
          <w:t>www.</w:t>
        </w:r>
        <w:r w:rsidRPr="002F07B6">
          <w:rPr>
            <w:rStyle w:val="Hipercze"/>
          </w:rPr>
          <w:t>bip.ozimek.pl</w:t>
        </w:r>
      </w:hyperlink>
      <w:r>
        <w:t xml:space="preserve"> w późniejszym term</w:t>
      </w:r>
      <w:r>
        <w:t>inie.</w:t>
      </w:r>
    </w:p>
    <w:p w:rsidR="007E3EF1" w:rsidRDefault="007E3EF1" w:rsidP="007E3EF1">
      <w:pPr>
        <w:jc w:val="center"/>
        <w:rPr>
          <w:rFonts w:ascii="Trebuchet MS" w:hAnsi="Trebuchet MS"/>
        </w:rPr>
      </w:pPr>
    </w:p>
    <w:p w:rsidR="007E3EF1" w:rsidRDefault="007E3EF1" w:rsidP="007E3EF1">
      <w:pPr>
        <w:jc w:val="center"/>
        <w:rPr>
          <w:rFonts w:ascii="Trebuchet MS" w:hAnsi="Trebuchet MS"/>
        </w:rPr>
      </w:pPr>
    </w:p>
    <w:p w:rsidR="007E3EF1" w:rsidRPr="003F6BB1" w:rsidRDefault="007E3EF1" w:rsidP="007E3EF1">
      <w:pPr>
        <w:jc w:val="right"/>
        <w:rPr>
          <w:rFonts w:ascii="Trebuchet MS" w:hAnsi="Trebuchet MS"/>
        </w:rPr>
      </w:pPr>
      <w:r w:rsidRPr="003F6BB1">
        <w:rPr>
          <w:rFonts w:ascii="Trebuchet MS" w:hAnsi="Trebuchet MS"/>
        </w:rPr>
        <w:t>BURMISTRZ OZIMKA</w:t>
      </w:r>
    </w:p>
    <w:p w:rsidR="007E3EF1" w:rsidRPr="003F6BB1" w:rsidRDefault="007E3EF1" w:rsidP="007E3EF1">
      <w:pPr>
        <w:jc w:val="right"/>
        <w:rPr>
          <w:rFonts w:ascii="Trebuchet MS" w:hAnsi="Trebuchet MS"/>
        </w:rPr>
      </w:pPr>
      <w:r w:rsidRPr="003F6BB1">
        <w:rPr>
          <w:rFonts w:ascii="Trebuchet MS" w:hAnsi="Trebuchet MS"/>
        </w:rPr>
        <w:t>/-/JAN LABUS</w:t>
      </w:r>
    </w:p>
    <w:p w:rsidR="007E3EF1" w:rsidRPr="00434298" w:rsidRDefault="007E3EF1" w:rsidP="007E3EF1">
      <w:pPr>
        <w:jc w:val="center"/>
        <w:rPr>
          <w:rFonts w:ascii="Trebuchet MS" w:hAnsi="Trebuchet MS"/>
        </w:rPr>
      </w:pPr>
    </w:p>
    <w:p w:rsidR="00812A2B" w:rsidRDefault="00812A2B" w:rsidP="007E3EF1">
      <w:pPr>
        <w:spacing w:after="240" w:line="360" w:lineRule="auto"/>
        <w:jc w:val="center"/>
      </w:pPr>
    </w:p>
    <w:sectPr w:rsidR="00812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76403"/>
    <w:multiLevelType w:val="hybridMultilevel"/>
    <w:tmpl w:val="29588C56"/>
    <w:lvl w:ilvl="0" w:tplc="3BDCE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AC00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3A83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625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644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4EA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AEC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C8F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AA3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02"/>
    <w:rsid w:val="001325B7"/>
    <w:rsid w:val="004F6B02"/>
    <w:rsid w:val="007E3EF1"/>
    <w:rsid w:val="0081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239F"/>
  <w15:chartTrackingRefBased/>
  <w15:docId w15:val="{ADD045CA-17BC-46D6-9434-368B4CDC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6B02"/>
  </w:style>
  <w:style w:type="paragraph" w:styleId="Nagwek2">
    <w:name w:val="heading 2"/>
    <w:basedOn w:val="Normalny"/>
    <w:link w:val="Nagwek2Znak"/>
    <w:uiPriority w:val="9"/>
    <w:qFormat/>
    <w:rsid w:val="001325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7E3EF1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25B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1325B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25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zime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2</cp:revision>
  <cp:lastPrinted>2018-11-16T09:48:00Z</cp:lastPrinted>
  <dcterms:created xsi:type="dcterms:W3CDTF">2018-11-22T08:40:00Z</dcterms:created>
  <dcterms:modified xsi:type="dcterms:W3CDTF">2018-11-22T08:40:00Z</dcterms:modified>
</cp:coreProperties>
</file>