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1CF1" w:rsidRPr="001B6FC3" w:rsidRDefault="00A11CF1" w:rsidP="00C466E5">
      <w:pPr>
        <w:ind w:left="1416" w:firstLine="708"/>
        <w:jc w:val="center"/>
        <w:rPr>
          <w:rFonts w:ascii="Century Gothic" w:hAnsi="Century Gothic" w:cs="Century Gothic"/>
          <w:b/>
          <w:bCs/>
        </w:rPr>
      </w:pPr>
      <w:r w:rsidRPr="001B6FC3">
        <w:rPr>
          <w:rFonts w:ascii="Century Gothic" w:hAnsi="Century Gothic" w:cs="Century Gothic"/>
          <w:b/>
          <w:bCs/>
        </w:rPr>
        <w:t>U M O W A</w:t>
      </w:r>
      <w:r w:rsidR="00C466E5">
        <w:rPr>
          <w:rFonts w:ascii="Century Gothic" w:hAnsi="Century Gothic" w:cs="Century Gothic"/>
          <w:b/>
          <w:bCs/>
        </w:rPr>
        <w:tab/>
      </w:r>
      <w:r w:rsidR="00C466E5">
        <w:rPr>
          <w:rFonts w:ascii="Century Gothic" w:hAnsi="Century Gothic" w:cs="Century Gothic"/>
          <w:b/>
          <w:bCs/>
        </w:rPr>
        <w:tab/>
      </w:r>
      <w:r w:rsidR="00C466E5">
        <w:rPr>
          <w:rFonts w:ascii="Century Gothic" w:hAnsi="Century Gothic" w:cs="Century Gothic"/>
          <w:b/>
          <w:bCs/>
        </w:rPr>
        <w:tab/>
        <w:t>projekt</w:t>
      </w:r>
    </w:p>
    <w:p w:rsidR="00A11CF1" w:rsidRPr="00C748D6" w:rsidRDefault="00C466E5" w:rsidP="00190DB2">
      <w:pPr>
        <w:jc w:val="center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ZZP.272…..</w:t>
      </w:r>
      <w:r w:rsidR="00C748D6" w:rsidRPr="00C748D6">
        <w:rPr>
          <w:rFonts w:ascii="Century Gothic" w:hAnsi="Century Gothic"/>
          <w:b/>
        </w:rPr>
        <w:t>.2014.IW</w:t>
      </w:r>
    </w:p>
    <w:p w:rsidR="00A11CF1" w:rsidRPr="00C130A5" w:rsidRDefault="00A11CF1" w:rsidP="00190DB2">
      <w:pPr>
        <w:pStyle w:val="Tekstpodstawowy"/>
        <w:spacing w:after="0"/>
        <w:jc w:val="both"/>
        <w:rPr>
          <w:rFonts w:ascii="Century Gothic" w:hAnsi="Century Gothic"/>
        </w:rPr>
      </w:pPr>
      <w:r w:rsidRPr="00C130A5">
        <w:rPr>
          <w:rFonts w:ascii="Century Gothic" w:hAnsi="Century Gothic"/>
        </w:rPr>
        <w:t>zawarta dnia ……………….. pomiędzy:</w:t>
      </w:r>
    </w:p>
    <w:p w:rsidR="00A11CF1" w:rsidRPr="00C130A5" w:rsidRDefault="00A11CF1" w:rsidP="00190DB2">
      <w:pPr>
        <w:pStyle w:val="Tekstpodstawowy"/>
        <w:jc w:val="both"/>
        <w:rPr>
          <w:rFonts w:ascii="Century Gothic" w:hAnsi="Century Gothic"/>
        </w:rPr>
      </w:pPr>
      <w:r w:rsidRPr="00C130A5">
        <w:rPr>
          <w:rFonts w:ascii="Century Gothic" w:hAnsi="Century Gothic"/>
        </w:rPr>
        <w:t xml:space="preserve">pomiędzy Gminą Ozimek , ul. ks. Jana Dzierżona 4B  46-040 Ozimek </w:t>
      </w:r>
    </w:p>
    <w:p w:rsidR="00A11CF1" w:rsidRPr="00C130A5" w:rsidRDefault="00A11CF1" w:rsidP="00190DB2">
      <w:pPr>
        <w:pStyle w:val="Tekstpodstawowy"/>
        <w:jc w:val="both"/>
        <w:rPr>
          <w:rFonts w:ascii="Century Gothic" w:hAnsi="Century Gothic"/>
        </w:rPr>
      </w:pPr>
      <w:r w:rsidRPr="00C130A5">
        <w:rPr>
          <w:rFonts w:ascii="Century Gothic" w:hAnsi="Century Gothic"/>
        </w:rPr>
        <w:t xml:space="preserve">reprezentowaną przez  </w:t>
      </w:r>
    </w:p>
    <w:p w:rsidR="00A11CF1" w:rsidRPr="00C130A5" w:rsidRDefault="00A11CF1" w:rsidP="00190DB2">
      <w:pPr>
        <w:pStyle w:val="Tekstpodstawowy"/>
        <w:jc w:val="both"/>
        <w:rPr>
          <w:rFonts w:ascii="Century Gothic" w:hAnsi="Century Gothic"/>
        </w:rPr>
      </w:pPr>
      <w:r w:rsidRPr="00C130A5">
        <w:rPr>
          <w:rFonts w:ascii="Century Gothic" w:hAnsi="Century Gothic"/>
        </w:rPr>
        <w:t>Marka Korniaka  - Burmistrza Ozimka</w:t>
      </w:r>
    </w:p>
    <w:p w:rsidR="00A11CF1" w:rsidRPr="00C130A5" w:rsidRDefault="00A11CF1" w:rsidP="00190DB2">
      <w:pPr>
        <w:pStyle w:val="Tekstpodstawowy"/>
        <w:jc w:val="both"/>
        <w:rPr>
          <w:rFonts w:ascii="Century Gothic" w:hAnsi="Century Gothic"/>
        </w:rPr>
      </w:pPr>
      <w:r w:rsidRPr="00C130A5">
        <w:rPr>
          <w:rFonts w:ascii="Century Gothic" w:hAnsi="Century Gothic"/>
        </w:rPr>
        <w:t xml:space="preserve">zwanego dalej   „Zamawiającym”   </w:t>
      </w:r>
    </w:p>
    <w:p w:rsidR="00C748D6" w:rsidRPr="00C130A5" w:rsidRDefault="00A11CF1" w:rsidP="00190DB2">
      <w:pPr>
        <w:ind w:right="403"/>
        <w:jc w:val="both"/>
        <w:rPr>
          <w:rFonts w:ascii="Century Gothic" w:hAnsi="Century Gothic"/>
        </w:rPr>
      </w:pPr>
      <w:r w:rsidRPr="00C130A5">
        <w:rPr>
          <w:rFonts w:ascii="Century Gothic" w:hAnsi="Century Gothic"/>
        </w:rPr>
        <w:t>a</w:t>
      </w:r>
      <w:r w:rsidR="00C748D6">
        <w:rPr>
          <w:rFonts w:ascii="Century Gothic" w:hAnsi="Century Gothic"/>
        </w:rPr>
        <w:t xml:space="preserve"> firmą:</w:t>
      </w: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9178"/>
      </w:tblGrid>
      <w:tr w:rsidR="00A11CF1" w:rsidRPr="00C130A5" w:rsidTr="00022F94">
        <w:tc>
          <w:tcPr>
            <w:tcW w:w="9212" w:type="dxa"/>
          </w:tcPr>
          <w:tbl>
            <w:tblPr>
              <w:tblW w:w="9175" w:type="dxa"/>
              <w:tblInd w:w="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9175"/>
            </w:tblGrid>
            <w:tr w:rsidR="00A11CF1" w:rsidRPr="00C130A5" w:rsidTr="00022F94">
              <w:trPr>
                <w:trHeight w:val="1620"/>
              </w:trPr>
              <w:tc>
                <w:tcPr>
                  <w:tcW w:w="91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1CF1" w:rsidRPr="00C130A5" w:rsidRDefault="00A11CF1" w:rsidP="00022F94">
                  <w:pPr>
                    <w:jc w:val="center"/>
                    <w:rPr>
                      <w:rFonts w:ascii="Century Gothic" w:hAnsi="Century Gothic"/>
                    </w:rPr>
                  </w:pPr>
                </w:p>
              </w:tc>
            </w:tr>
          </w:tbl>
          <w:p w:rsidR="00A11CF1" w:rsidRPr="00C130A5" w:rsidRDefault="00A11CF1" w:rsidP="00022F94">
            <w:pPr>
              <w:ind w:right="403"/>
              <w:jc w:val="both"/>
              <w:rPr>
                <w:rFonts w:ascii="Century Gothic" w:hAnsi="Century Gothic"/>
              </w:rPr>
            </w:pPr>
          </w:p>
        </w:tc>
      </w:tr>
    </w:tbl>
    <w:p w:rsidR="00ED0887" w:rsidRPr="00C130A5" w:rsidRDefault="00ED0887" w:rsidP="00ED0887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Century Gothic" w:hAnsi="Century Gothic"/>
        </w:rPr>
      </w:pPr>
      <w:r w:rsidRPr="00C130A5">
        <w:rPr>
          <w:rFonts w:ascii="Century Gothic" w:hAnsi="Century Gothic"/>
        </w:rPr>
        <w:t xml:space="preserve">wpis do ewidencji działalności gospodarczej nr </w:t>
      </w:r>
      <w:r w:rsidR="00C466E5">
        <w:rPr>
          <w:rFonts w:ascii="Century Gothic" w:hAnsi="Century Gothic"/>
        </w:rPr>
        <w:t>…………</w:t>
      </w:r>
    </w:p>
    <w:p w:rsidR="00ED0887" w:rsidRPr="00C130A5" w:rsidRDefault="00ED0887" w:rsidP="00ED0887">
      <w:pPr>
        <w:suppressAutoHyphens/>
        <w:autoSpaceDE w:val="0"/>
        <w:autoSpaceDN w:val="0"/>
        <w:spacing w:after="0" w:line="240" w:lineRule="auto"/>
        <w:textAlignment w:val="baseline"/>
        <w:rPr>
          <w:rFonts w:ascii="Century Gothic" w:hAnsi="Century Gothic"/>
        </w:rPr>
      </w:pPr>
      <w:r w:rsidRPr="00C130A5">
        <w:rPr>
          <w:rFonts w:ascii="Century Gothic" w:hAnsi="Century Gothic"/>
        </w:rPr>
        <w:t>zwanego dalej „Wykonawcą”.</w:t>
      </w:r>
    </w:p>
    <w:p w:rsidR="00ED0887" w:rsidRPr="001B6FC3" w:rsidRDefault="00ED0887" w:rsidP="00190DB2">
      <w:pPr>
        <w:ind w:right="403"/>
        <w:jc w:val="both"/>
        <w:rPr>
          <w:rFonts w:ascii="Century Gothic" w:hAnsi="Century Gothic" w:cs="Century Gothic"/>
          <w:sz w:val="20"/>
          <w:szCs w:val="20"/>
        </w:rPr>
      </w:pPr>
    </w:p>
    <w:p w:rsidR="00232067" w:rsidRDefault="00232067" w:rsidP="00232067">
      <w:pPr>
        <w:spacing w:after="0" w:line="240" w:lineRule="auto"/>
        <w:jc w:val="both"/>
        <w:rPr>
          <w:rFonts w:ascii="Century Gothic" w:hAnsi="Century Gothic"/>
        </w:rPr>
      </w:pPr>
    </w:p>
    <w:p w:rsidR="00232067" w:rsidRDefault="00232067" w:rsidP="00232067">
      <w:pPr>
        <w:spacing w:after="0" w:line="240" w:lineRule="auto"/>
        <w:jc w:val="both"/>
        <w:rPr>
          <w:rFonts w:ascii="Century Gothic" w:hAnsi="Century Gothic"/>
        </w:rPr>
      </w:pPr>
      <w:r w:rsidRPr="006B0442">
        <w:rPr>
          <w:rFonts w:ascii="Century Gothic" w:hAnsi="Century Gothic"/>
        </w:rPr>
        <w:t>Na podst. art. 4 pkt 8  nie stosuje się ustawy z dnia 29 stycznia 2004r. Prawo z</w:t>
      </w:r>
      <w:r w:rsidR="00C466E5">
        <w:rPr>
          <w:rFonts w:ascii="Century Gothic" w:hAnsi="Century Gothic"/>
        </w:rPr>
        <w:t xml:space="preserve">amówień publicznych (Dz. U. 2013 poz. </w:t>
      </w:r>
      <w:r w:rsidRPr="006B0442">
        <w:rPr>
          <w:rFonts w:ascii="Century Gothic" w:hAnsi="Century Gothic"/>
        </w:rPr>
        <w:t>9</w:t>
      </w:r>
      <w:r w:rsidR="00C466E5">
        <w:rPr>
          <w:rFonts w:ascii="Century Gothic" w:hAnsi="Century Gothic"/>
        </w:rPr>
        <w:t xml:space="preserve">07 z </w:t>
      </w:r>
      <w:proofErr w:type="spellStart"/>
      <w:r w:rsidR="00C466E5">
        <w:rPr>
          <w:rFonts w:ascii="Century Gothic" w:hAnsi="Century Gothic"/>
        </w:rPr>
        <w:t>późn</w:t>
      </w:r>
      <w:proofErr w:type="spellEnd"/>
      <w:r w:rsidR="00C466E5">
        <w:rPr>
          <w:rFonts w:ascii="Century Gothic" w:hAnsi="Century Gothic"/>
        </w:rPr>
        <w:t>. zm.</w:t>
      </w:r>
      <w:r w:rsidRPr="006B0442">
        <w:rPr>
          <w:rFonts w:ascii="Century Gothic" w:hAnsi="Century Gothic"/>
        </w:rPr>
        <w:t xml:space="preserve">), z wyjątkiem sytuacji określonych </w:t>
      </w:r>
      <w:r w:rsidR="000D7A73">
        <w:rPr>
          <w:rFonts w:ascii="Century Gothic" w:hAnsi="Century Gothic"/>
        </w:rPr>
        <w:br/>
        <w:t>w regulaminie z dnia 16-04-2014</w:t>
      </w:r>
      <w:r w:rsidRPr="006B0442">
        <w:rPr>
          <w:rFonts w:ascii="Century Gothic" w:hAnsi="Century Gothic"/>
        </w:rPr>
        <w:t xml:space="preserve"> r. sprawie udzielania zamówień publicznych, których wartość nie przekracza wyrażonej </w:t>
      </w:r>
      <w:r w:rsidR="000D7A73">
        <w:rPr>
          <w:rFonts w:ascii="Century Gothic" w:hAnsi="Century Gothic"/>
        </w:rPr>
        <w:t>w złotych równowartości kwoty 30</w:t>
      </w:r>
      <w:r w:rsidRPr="006B0442">
        <w:rPr>
          <w:rFonts w:ascii="Century Gothic" w:hAnsi="Century Gothic"/>
        </w:rPr>
        <w:t> 000 euro.</w:t>
      </w:r>
    </w:p>
    <w:p w:rsidR="00232067" w:rsidRPr="006B0442" w:rsidRDefault="00232067" w:rsidP="00232067">
      <w:pPr>
        <w:spacing w:after="0" w:line="240" w:lineRule="auto"/>
        <w:jc w:val="both"/>
        <w:rPr>
          <w:rFonts w:ascii="Century Gothic" w:hAnsi="Century Gothic"/>
        </w:rPr>
      </w:pPr>
    </w:p>
    <w:p w:rsidR="00A11CF1" w:rsidRPr="00C130A5" w:rsidRDefault="00232067" w:rsidP="00190DB2">
      <w:pPr>
        <w:jc w:val="center"/>
        <w:rPr>
          <w:rFonts w:ascii="Century Gothic" w:hAnsi="Century Gothic"/>
        </w:rPr>
      </w:pPr>
      <w:r w:rsidRPr="00C130A5">
        <w:rPr>
          <w:rFonts w:ascii="Century Gothic" w:hAnsi="Century Gothic"/>
        </w:rPr>
        <w:t>§ 1</w:t>
      </w:r>
    </w:p>
    <w:p w:rsidR="00A11CF1" w:rsidRPr="00C130A5" w:rsidRDefault="00A11CF1" w:rsidP="00190DB2">
      <w:pPr>
        <w:numPr>
          <w:ilvl w:val="0"/>
          <w:numId w:val="1"/>
        </w:numPr>
        <w:spacing w:after="0" w:line="240" w:lineRule="auto"/>
        <w:jc w:val="both"/>
        <w:rPr>
          <w:rFonts w:ascii="Century Gothic" w:hAnsi="Century Gothic"/>
        </w:rPr>
      </w:pPr>
      <w:r w:rsidRPr="00C130A5">
        <w:rPr>
          <w:rFonts w:ascii="Century Gothic" w:hAnsi="Century Gothic"/>
        </w:rPr>
        <w:t>Przedmiotem umow</w:t>
      </w:r>
      <w:r w:rsidR="00C466E5">
        <w:rPr>
          <w:rFonts w:ascii="Century Gothic" w:hAnsi="Century Gothic"/>
        </w:rPr>
        <w:t>y jest dostawa fabrycznie nowego, nieużywanego</w:t>
      </w:r>
      <w:r w:rsidR="00232067" w:rsidRPr="00C130A5">
        <w:rPr>
          <w:rFonts w:ascii="Century Gothic" w:hAnsi="Century Gothic"/>
        </w:rPr>
        <w:t xml:space="preserve"> </w:t>
      </w:r>
      <w:r w:rsidR="00C466E5">
        <w:rPr>
          <w:rFonts w:ascii="Century Gothic" w:hAnsi="Century Gothic"/>
        </w:rPr>
        <w:t>sprzętu</w:t>
      </w:r>
      <w:r w:rsidR="00C748D6">
        <w:rPr>
          <w:rFonts w:ascii="Century Gothic" w:hAnsi="Century Gothic"/>
        </w:rPr>
        <w:t xml:space="preserve"> do prowadzenia zajęć w ramach projektu „Dobra szkoła, dobra praca – mój wybór”</w:t>
      </w:r>
      <w:r w:rsidR="00572CC0" w:rsidRPr="00C130A5">
        <w:rPr>
          <w:rFonts w:ascii="Century Gothic" w:hAnsi="Century Gothic"/>
        </w:rPr>
        <w:t xml:space="preserve"> </w:t>
      </w:r>
      <w:r w:rsidRPr="00C130A5">
        <w:rPr>
          <w:rFonts w:ascii="Century Gothic" w:hAnsi="Century Gothic"/>
        </w:rPr>
        <w:t>zgodnie z ofertą Wykonawcy, stanowiącą załącznik nr 1 d</w:t>
      </w:r>
      <w:bookmarkStart w:id="0" w:name="_GoBack"/>
      <w:bookmarkEnd w:id="0"/>
      <w:r w:rsidRPr="00C130A5">
        <w:rPr>
          <w:rFonts w:ascii="Century Gothic" w:hAnsi="Century Gothic"/>
        </w:rPr>
        <w:t>o niniejszej umowy.</w:t>
      </w:r>
    </w:p>
    <w:p w:rsidR="00A11CF1" w:rsidRPr="00C130A5" w:rsidRDefault="0019558A" w:rsidP="00190DB2">
      <w:pPr>
        <w:numPr>
          <w:ilvl w:val="0"/>
          <w:numId w:val="1"/>
        </w:numPr>
        <w:spacing w:after="0" w:line="240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Wykonawca zapewnia, że sprzęt</w:t>
      </w:r>
      <w:r w:rsidR="00A11CF1" w:rsidRPr="00C130A5">
        <w:rPr>
          <w:rFonts w:ascii="Century Gothic" w:hAnsi="Century Gothic"/>
        </w:rPr>
        <w:t xml:space="preserve"> będące przedmiotem umowy są wolne od wad fizycznych i objęte gwarancją producenta.</w:t>
      </w:r>
    </w:p>
    <w:p w:rsidR="00232067" w:rsidRPr="00C130A5" w:rsidRDefault="00232067" w:rsidP="00232067">
      <w:pPr>
        <w:spacing w:after="0" w:line="240" w:lineRule="auto"/>
        <w:ind w:left="624"/>
        <w:jc w:val="both"/>
        <w:rPr>
          <w:rFonts w:ascii="Century Gothic" w:hAnsi="Century Gothic"/>
        </w:rPr>
      </w:pPr>
    </w:p>
    <w:p w:rsidR="00A11CF1" w:rsidRPr="00C130A5" w:rsidRDefault="00232067" w:rsidP="00190DB2">
      <w:pPr>
        <w:jc w:val="center"/>
        <w:rPr>
          <w:rFonts w:ascii="Century Gothic" w:hAnsi="Century Gothic"/>
        </w:rPr>
      </w:pPr>
      <w:r w:rsidRPr="00C130A5">
        <w:rPr>
          <w:rFonts w:ascii="Century Gothic" w:hAnsi="Century Gothic"/>
        </w:rPr>
        <w:t>§ 2</w:t>
      </w:r>
    </w:p>
    <w:p w:rsidR="00A11CF1" w:rsidRPr="00C130A5" w:rsidRDefault="00A11CF1" w:rsidP="00190DB2">
      <w:pPr>
        <w:numPr>
          <w:ilvl w:val="0"/>
          <w:numId w:val="2"/>
        </w:numPr>
        <w:tabs>
          <w:tab w:val="num" w:pos="0"/>
        </w:tabs>
        <w:spacing w:after="0" w:line="240" w:lineRule="auto"/>
        <w:jc w:val="both"/>
        <w:rPr>
          <w:rFonts w:ascii="Century Gothic" w:hAnsi="Century Gothic"/>
        </w:rPr>
      </w:pPr>
      <w:r w:rsidRPr="00C130A5">
        <w:rPr>
          <w:rFonts w:ascii="Century Gothic" w:hAnsi="Century Gothic"/>
        </w:rPr>
        <w:t>Przedmiot umowy zostanie dostarczony do</w:t>
      </w:r>
      <w:r w:rsidR="00232067" w:rsidRPr="00C130A5">
        <w:rPr>
          <w:rFonts w:ascii="Century Gothic" w:hAnsi="Century Gothic"/>
        </w:rPr>
        <w:t xml:space="preserve"> Gminnego Zespołu Szkół w Ozimku – Gimnazjum nr 1</w:t>
      </w:r>
      <w:r w:rsidRPr="00C130A5">
        <w:rPr>
          <w:rFonts w:ascii="Century Gothic" w:hAnsi="Century Gothic"/>
        </w:rPr>
        <w:t>, w terminie do 14 dni od dnia podpisania umowy. Wykonawca zobowiązuje się do powiadomienia Zamawiającego o terminie dostawy przedmiotu umowy nie później niż 3 dni robocze przed planowanym terminem dostawy. Ustalone zostaną data i godzina odbioru w godzinach pracy placówki oświatowej.</w:t>
      </w:r>
    </w:p>
    <w:p w:rsidR="00A11CF1" w:rsidRPr="00C130A5" w:rsidRDefault="00A11CF1" w:rsidP="00190DB2">
      <w:pPr>
        <w:numPr>
          <w:ilvl w:val="0"/>
          <w:numId w:val="2"/>
        </w:numPr>
        <w:spacing w:after="0" w:line="240" w:lineRule="auto"/>
        <w:jc w:val="both"/>
        <w:rPr>
          <w:rFonts w:ascii="Century Gothic" w:hAnsi="Century Gothic"/>
        </w:rPr>
      </w:pPr>
      <w:r w:rsidRPr="00C130A5">
        <w:rPr>
          <w:rFonts w:ascii="Century Gothic" w:hAnsi="Century Gothic"/>
        </w:rPr>
        <w:t>Z czynności odbioru przedstawiciele stron spiszą protokół odbioru. Odbiór uważa się za dokonany, jeżeli protokół odbioru będzie podpisany przez obie strony bez uwag.</w:t>
      </w:r>
    </w:p>
    <w:p w:rsidR="00A11CF1" w:rsidRPr="00C130A5" w:rsidRDefault="00A11CF1" w:rsidP="00190DB2">
      <w:pPr>
        <w:numPr>
          <w:ilvl w:val="0"/>
          <w:numId w:val="2"/>
        </w:numPr>
        <w:spacing w:after="0" w:line="240" w:lineRule="auto"/>
        <w:jc w:val="both"/>
        <w:rPr>
          <w:rFonts w:ascii="Century Gothic" w:hAnsi="Century Gothic"/>
        </w:rPr>
      </w:pPr>
      <w:r w:rsidRPr="00C130A5">
        <w:rPr>
          <w:rFonts w:ascii="Century Gothic" w:hAnsi="Century Gothic"/>
        </w:rPr>
        <w:lastRenderedPageBreak/>
        <w:t>Jeżeli w trakcie odbioru zastaną stwierdzone wady, usterki i braki dające  się usunąć, Zamawiający może odmówić odbioru przedmiotu umowy w części dotkniętej tymi wadami, usterkami lub brakami, wyznaczając termin do ich usunięcia. W tym przypadku w protokole odbioru zostaną wskazane nieodebrane elementy przedmiotu umowy ze wskazaniem terminu ich dostarczenia, nie dłuższego niż 7 dni.</w:t>
      </w:r>
    </w:p>
    <w:p w:rsidR="00A11CF1" w:rsidRPr="00C130A5" w:rsidRDefault="00A11CF1" w:rsidP="00190DB2">
      <w:pPr>
        <w:numPr>
          <w:ilvl w:val="0"/>
          <w:numId w:val="2"/>
        </w:numPr>
        <w:spacing w:after="0" w:line="240" w:lineRule="auto"/>
        <w:jc w:val="both"/>
        <w:rPr>
          <w:rFonts w:ascii="Century Gothic" w:hAnsi="Century Gothic"/>
        </w:rPr>
      </w:pPr>
      <w:r w:rsidRPr="00C130A5">
        <w:rPr>
          <w:rFonts w:ascii="Century Gothic" w:hAnsi="Century Gothic"/>
        </w:rPr>
        <w:t>Po usunięciu przez Wykonawcę na własny koszt wad i/ lub usterek, Wykonawca zgłosi Zamawiającemu fakt ich usunięcia a Zamawiający po stwierdzeniu prawidłowego wykonania dokona odbioru przedmiotu umowy.</w:t>
      </w:r>
    </w:p>
    <w:p w:rsidR="00A11CF1" w:rsidRPr="00C130A5" w:rsidRDefault="00A11CF1" w:rsidP="00190DB2">
      <w:pPr>
        <w:numPr>
          <w:ilvl w:val="0"/>
          <w:numId w:val="2"/>
        </w:numPr>
        <w:tabs>
          <w:tab w:val="num" w:pos="0"/>
        </w:tabs>
        <w:spacing w:after="0" w:line="240" w:lineRule="auto"/>
        <w:jc w:val="both"/>
        <w:rPr>
          <w:rFonts w:ascii="Century Gothic" w:hAnsi="Century Gothic"/>
        </w:rPr>
      </w:pPr>
      <w:r w:rsidRPr="00C130A5">
        <w:rPr>
          <w:rFonts w:ascii="Century Gothic" w:hAnsi="Century Gothic"/>
        </w:rPr>
        <w:t>Wykonawca ponosi wszystkie koszty, związane z realizacją zamówienia, w tym kos</w:t>
      </w:r>
      <w:r w:rsidR="009377C3">
        <w:rPr>
          <w:rFonts w:ascii="Century Gothic" w:hAnsi="Century Gothic"/>
        </w:rPr>
        <w:t>zty transportu i ubezpieczenia, montażu,  i sprawdzenia sprzętu po jego instalacji.</w:t>
      </w:r>
    </w:p>
    <w:p w:rsidR="00A11CF1" w:rsidRPr="00C130A5" w:rsidRDefault="00A11CF1" w:rsidP="005F1745">
      <w:pPr>
        <w:numPr>
          <w:ilvl w:val="0"/>
          <w:numId w:val="2"/>
        </w:numPr>
        <w:spacing w:after="0" w:line="240" w:lineRule="auto"/>
        <w:jc w:val="both"/>
        <w:rPr>
          <w:rFonts w:ascii="Century Gothic" w:hAnsi="Century Gothic"/>
        </w:rPr>
      </w:pPr>
      <w:r w:rsidRPr="00C130A5">
        <w:rPr>
          <w:rFonts w:ascii="Century Gothic" w:hAnsi="Century Gothic"/>
        </w:rPr>
        <w:t>Towar uważa się za dostarczony, po jego dowiezieniu, złożeniu w miejscu wskazanym przez Zamawiającego, potwierdzeniu bezusterkowym protokołem zdawczo - odbiorczym.</w:t>
      </w:r>
      <w:r w:rsidR="00754432" w:rsidRPr="00C130A5">
        <w:rPr>
          <w:rFonts w:ascii="Century Gothic" w:hAnsi="Century Gothic"/>
        </w:rPr>
        <w:t xml:space="preserve"> Odbioru przedmiotu umowy dokona w imieniu Zamawiającego koordynator szkolny projektu</w:t>
      </w:r>
      <w:r w:rsidR="004C7EB2">
        <w:rPr>
          <w:rFonts w:ascii="Century Gothic" w:hAnsi="Century Gothic"/>
        </w:rPr>
        <w:t>, który</w:t>
      </w:r>
      <w:r w:rsidR="00754432" w:rsidRPr="00C130A5">
        <w:rPr>
          <w:rFonts w:ascii="Century Gothic" w:hAnsi="Century Gothic"/>
        </w:rPr>
        <w:t xml:space="preserve"> zobowią</w:t>
      </w:r>
      <w:r w:rsidR="004C7EB2">
        <w:rPr>
          <w:rFonts w:ascii="Century Gothic" w:hAnsi="Century Gothic"/>
        </w:rPr>
        <w:t>zany jest</w:t>
      </w:r>
      <w:r w:rsidR="00754432" w:rsidRPr="00C130A5">
        <w:rPr>
          <w:rFonts w:ascii="Century Gothic" w:hAnsi="Century Gothic"/>
        </w:rPr>
        <w:t xml:space="preserve"> sprawdzić </w:t>
      </w:r>
      <w:r w:rsidR="009377C3">
        <w:rPr>
          <w:rFonts w:ascii="Century Gothic" w:hAnsi="Century Gothic"/>
        </w:rPr>
        <w:t>sprzęt</w:t>
      </w:r>
      <w:r w:rsidR="00754432" w:rsidRPr="00C130A5">
        <w:rPr>
          <w:rFonts w:ascii="Century Gothic" w:hAnsi="Century Gothic"/>
        </w:rPr>
        <w:t xml:space="preserve"> i  pokwit</w:t>
      </w:r>
      <w:r w:rsidR="009377C3">
        <w:rPr>
          <w:rFonts w:ascii="Century Gothic" w:hAnsi="Century Gothic"/>
        </w:rPr>
        <w:t>ować jego</w:t>
      </w:r>
      <w:r w:rsidR="00754432" w:rsidRPr="00C130A5">
        <w:rPr>
          <w:rFonts w:ascii="Century Gothic" w:hAnsi="Century Gothic"/>
        </w:rPr>
        <w:t xml:space="preserve"> odbiór.</w:t>
      </w:r>
    </w:p>
    <w:p w:rsidR="00A11CF1" w:rsidRPr="00C130A5" w:rsidRDefault="00A11CF1" w:rsidP="00190DB2">
      <w:pPr>
        <w:numPr>
          <w:ilvl w:val="0"/>
          <w:numId w:val="2"/>
        </w:numPr>
        <w:spacing w:after="0" w:line="240" w:lineRule="auto"/>
        <w:jc w:val="both"/>
        <w:rPr>
          <w:rFonts w:ascii="Century Gothic" w:hAnsi="Century Gothic"/>
        </w:rPr>
      </w:pPr>
      <w:r w:rsidRPr="00C130A5">
        <w:rPr>
          <w:rFonts w:ascii="Century Gothic" w:hAnsi="Century Gothic"/>
        </w:rPr>
        <w:t>Wraz z towarem Wykonawca wyda Zamawiającemu karty gwarancyjne, instrukcje dotyczące sposobu korzystania z rzeczy itp.</w:t>
      </w:r>
    </w:p>
    <w:p w:rsidR="00A11CF1" w:rsidRPr="00C130A5" w:rsidRDefault="00A11CF1" w:rsidP="00CE3C0B">
      <w:pPr>
        <w:spacing w:after="0" w:line="240" w:lineRule="auto"/>
        <w:ind w:left="624"/>
        <w:jc w:val="both"/>
        <w:rPr>
          <w:rFonts w:ascii="Century Gothic" w:hAnsi="Century Gothic"/>
        </w:rPr>
      </w:pPr>
    </w:p>
    <w:p w:rsidR="00A11CF1" w:rsidRPr="00C130A5" w:rsidRDefault="005F1745" w:rsidP="00190DB2">
      <w:pPr>
        <w:jc w:val="center"/>
        <w:rPr>
          <w:rFonts w:ascii="Century Gothic" w:hAnsi="Century Gothic"/>
        </w:rPr>
      </w:pPr>
      <w:r w:rsidRPr="00C130A5">
        <w:rPr>
          <w:rFonts w:ascii="Century Gothic" w:hAnsi="Century Gothic"/>
        </w:rPr>
        <w:t>§ 3</w:t>
      </w:r>
    </w:p>
    <w:p w:rsidR="00A11CF1" w:rsidRPr="00B35E73" w:rsidRDefault="00A11CF1" w:rsidP="00B35E73">
      <w:pPr>
        <w:numPr>
          <w:ilvl w:val="0"/>
          <w:numId w:val="6"/>
        </w:numPr>
        <w:spacing w:after="0" w:line="240" w:lineRule="auto"/>
        <w:ind w:left="714" w:hanging="357"/>
        <w:jc w:val="both"/>
        <w:rPr>
          <w:rFonts w:ascii="Century Gothic" w:hAnsi="Century Gothic"/>
          <w:b/>
        </w:rPr>
      </w:pPr>
      <w:r w:rsidRPr="00C130A5">
        <w:rPr>
          <w:rFonts w:ascii="Century Gothic" w:hAnsi="Century Gothic"/>
        </w:rPr>
        <w:t xml:space="preserve">Wartość zamówienia zgodnie z ofertą </w:t>
      </w:r>
      <w:r w:rsidR="00C748D6">
        <w:rPr>
          <w:rFonts w:ascii="Century Gothic" w:hAnsi="Century Gothic"/>
        </w:rPr>
        <w:t xml:space="preserve">wynosi </w:t>
      </w:r>
      <w:r w:rsidR="009377C3">
        <w:rPr>
          <w:rFonts w:ascii="Century Gothic" w:hAnsi="Century Gothic"/>
          <w:b/>
        </w:rPr>
        <w:t>………………………..</w:t>
      </w:r>
      <w:r w:rsidR="00C748D6" w:rsidRPr="00B35E73">
        <w:rPr>
          <w:rFonts w:ascii="Century Gothic" w:hAnsi="Century Gothic"/>
          <w:b/>
        </w:rPr>
        <w:t xml:space="preserve"> </w:t>
      </w:r>
      <w:r w:rsidR="00A10D7A" w:rsidRPr="00B35E73">
        <w:rPr>
          <w:rFonts w:ascii="Century Gothic" w:hAnsi="Century Gothic"/>
          <w:b/>
        </w:rPr>
        <w:t>zł brutto</w:t>
      </w:r>
      <w:r w:rsidR="00C748D6" w:rsidRPr="00B35E73">
        <w:rPr>
          <w:rFonts w:ascii="Century Gothic" w:hAnsi="Century Gothic"/>
          <w:b/>
        </w:rPr>
        <w:t xml:space="preserve"> (słownie: </w:t>
      </w:r>
      <w:r w:rsidR="009377C3">
        <w:rPr>
          <w:rFonts w:ascii="Century Gothic" w:hAnsi="Century Gothic"/>
          <w:b/>
        </w:rPr>
        <w:t>…………………………………</w:t>
      </w:r>
      <w:r w:rsidR="00C748D6" w:rsidRPr="00B35E73">
        <w:rPr>
          <w:rFonts w:ascii="Century Gothic" w:hAnsi="Century Gothic"/>
          <w:b/>
        </w:rPr>
        <w:t>)</w:t>
      </w:r>
      <w:r w:rsidR="009377C3">
        <w:rPr>
          <w:rFonts w:ascii="Century Gothic" w:hAnsi="Century Gothic"/>
          <w:b/>
        </w:rPr>
        <w:t>.</w:t>
      </w:r>
    </w:p>
    <w:p w:rsidR="00A11CF1" w:rsidRPr="00C130A5" w:rsidRDefault="00A11CF1" w:rsidP="007235D6">
      <w:pPr>
        <w:numPr>
          <w:ilvl w:val="0"/>
          <w:numId w:val="6"/>
        </w:numPr>
        <w:spacing w:after="0" w:line="240" w:lineRule="auto"/>
        <w:jc w:val="both"/>
        <w:rPr>
          <w:rFonts w:ascii="Century Gothic" w:hAnsi="Century Gothic"/>
        </w:rPr>
      </w:pPr>
      <w:r w:rsidRPr="00C130A5">
        <w:rPr>
          <w:rFonts w:ascii="Century Gothic" w:hAnsi="Century Gothic"/>
        </w:rPr>
        <w:t>Wynagrodzenie płatne będzie przelewem, na wskazany przez Wykonawcę rachunek bankowy, w ciągu 30 dni, od daty dostarczenia Zamawiającemu prawidłowo wystawionej faktury VAT na podstawie protokołu zdawczo -odbiorczego.</w:t>
      </w:r>
    </w:p>
    <w:p w:rsidR="00A11CF1" w:rsidRPr="00C130A5" w:rsidRDefault="00A11CF1" w:rsidP="00190DB2">
      <w:pPr>
        <w:numPr>
          <w:ilvl w:val="0"/>
          <w:numId w:val="6"/>
        </w:numPr>
        <w:spacing w:after="0" w:line="240" w:lineRule="auto"/>
        <w:jc w:val="both"/>
        <w:rPr>
          <w:rFonts w:ascii="Century Gothic" w:hAnsi="Century Gothic"/>
        </w:rPr>
      </w:pPr>
      <w:r w:rsidRPr="00C130A5">
        <w:rPr>
          <w:rFonts w:ascii="Century Gothic" w:hAnsi="Century Gothic"/>
        </w:rPr>
        <w:t xml:space="preserve">Wynagrodzenie wypłacane będzie pod warunkiem posiadania środków finansowych, przekazanych przez Instytucję Pośredniczącą – Wojewódzki Urząd Pracy w Opolu na rachunek bankowy projektu. W sytuacji opóźnień </w:t>
      </w:r>
      <w:r w:rsidR="00392D3F">
        <w:rPr>
          <w:rFonts w:ascii="Century Gothic" w:hAnsi="Century Gothic"/>
        </w:rPr>
        <w:br/>
      </w:r>
      <w:r w:rsidRPr="00C130A5">
        <w:rPr>
          <w:rFonts w:ascii="Century Gothic" w:hAnsi="Century Gothic"/>
        </w:rPr>
        <w:t>w przekazaniu transz dotacji przez Instytucję Pośredniczącą, wypłata wynagrodzenia nastąpi niezwłocznie po wpłynięciu środków z kolejnej transzy. W przypadku, o którym mowa Zleceniobiorcy nie przysługują odsetki z tytułu opóźnienia w zapłacie(Ustawa o terminach zapłaty w t</w:t>
      </w:r>
      <w:r w:rsidR="00B90E3F">
        <w:rPr>
          <w:rFonts w:ascii="Century Gothic" w:hAnsi="Century Gothic"/>
        </w:rPr>
        <w:t>ransakcjach handlowych z dnia 08.03.2013r. – Dz. U z 2013r. poz.403</w:t>
      </w:r>
      <w:r w:rsidRPr="00C130A5">
        <w:rPr>
          <w:rFonts w:ascii="Century Gothic" w:hAnsi="Century Gothic"/>
        </w:rPr>
        <w:t>)</w:t>
      </w:r>
      <w:r w:rsidR="00DF49B4">
        <w:rPr>
          <w:rFonts w:ascii="Century Gothic" w:hAnsi="Century Gothic"/>
        </w:rPr>
        <w:t>.</w:t>
      </w:r>
    </w:p>
    <w:p w:rsidR="00A11CF1" w:rsidRPr="00C130A5" w:rsidRDefault="00A11CF1" w:rsidP="00190DB2">
      <w:pPr>
        <w:numPr>
          <w:ilvl w:val="0"/>
          <w:numId w:val="6"/>
        </w:numPr>
        <w:spacing w:after="0" w:line="240" w:lineRule="auto"/>
        <w:rPr>
          <w:rFonts w:ascii="Century Gothic" w:hAnsi="Century Gothic"/>
        </w:rPr>
      </w:pPr>
      <w:r w:rsidRPr="00C130A5">
        <w:rPr>
          <w:rFonts w:ascii="Century Gothic" w:hAnsi="Century Gothic"/>
        </w:rPr>
        <w:t>Datą zapłaty faktury będzie data obciążenia konta Zamawiającego.</w:t>
      </w:r>
    </w:p>
    <w:p w:rsidR="00A11CF1" w:rsidRPr="00C130A5" w:rsidRDefault="00A11CF1" w:rsidP="00CE3C0B">
      <w:pPr>
        <w:rPr>
          <w:rFonts w:ascii="Century Gothic" w:hAnsi="Century Gothic"/>
        </w:rPr>
      </w:pPr>
    </w:p>
    <w:p w:rsidR="00A11CF1" w:rsidRPr="00C130A5" w:rsidRDefault="005F1745" w:rsidP="00190DB2">
      <w:pPr>
        <w:jc w:val="center"/>
        <w:rPr>
          <w:rFonts w:ascii="Century Gothic" w:hAnsi="Century Gothic"/>
        </w:rPr>
      </w:pPr>
      <w:r w:rsidRPr="00C130A5">
        <w:rPr>
          <w:rFonts w:ascii="Century Gothic" w:hAnsi="Century Gothic"/>
        </w:rPr>
        <w:t>§ 4</w:t>
      </w:r>
    </w:p>
    <w:p w:rsidR="00A11CF1" w:rsidRPr="00C130A5" w:rsidRDefault="00A11CF1" w:rsidP="00190DB2">
      <w:pPr>
        <w:numPr>
          <w:ilvl w:val="0"/>
          <w:numId w:val="7"/>
        </w:numPr>
        <w:spacing w:after="0" w:line="240" w:lineRule="auto"/>
        <w:jc w:val="both"/>
        <w:rPr>
          <w:rFonts w:ascii="Century Gothic" w:hAnsi="Century Gothic"/>
        </w:rPr>
      </w:pPr>
      <w:r w:rsidRPr="00C130A5">
        <w:rPr>
          <w:rFonts w:ascii="Century Gothic" w:hAnsi="Century Gothic"/>
        </w:rPr>
        <w:t xml:space="preserve">Wykonawca udziela na dostarczony przedmiot umowy określony w załączniku </w:t>
      </w:r>
      <w:r w:rsidRPr="00C130A5">
        <w:rPr>
          <w:rFonts w:ascii="Century Gothic" w:hAnsi="Century Gothic"/>
        </w:rPr>
        <w:br/>
        <w:t xml:space="preserve">nr 1  gwarancji jakości i rękojmi </w:t>
      </w:r>
      <w:r w:rsidR="009377C3">
        <w:rPr>
          <w:rFonts w:ascii="Century Gothic" w:hAnsi="Century Gothic"/>
        </w:rPr>
        <w:t>zgodnie z gwarancją producenta</w:t>
      </w:r>
      <w:r w:rsidRPr="00C130A5">
        <w:rPr>
          <w:rFonts w:ascii="Century Gothic" w:hAnsi="Century Gothic"/>
        </w:rPr>
        <w:t xml:space="preserve"> od dnia odbioru dostawy.  </w:t>
      </w:r>
    </w:p>
    <w:p w:rsidR="00A11CF1" w:rsidRDefault="00A11CF1" w:rsidP="00190DB2">
      <w:pPr>
        <w:numPr>
          <w:ilvl w:val="0"/>
          <w:numId w:val="7"/>
        </w:numPr>
        <w:spacing w:after="0" w:line="240" w:lineRule="auto"/>
        <w:jc w:val="both"/>
        <w:rPr>
          <w:rFonts w:ascii="Century Gothic" w:hAnsi="Century Gothic"/>
        </w:rPr>
      </w:pPr>
      <w:r w:rsidRPr="00C130A5">
        <w:rPr>
          <w:rFonts w:ascii="Century Gothic" w:hAnsi="Century Gothic"/>
        </w:rPr>
        <w:t>W ramach udzielonej gwarancji jakości i rękojmi Wykonawca wymieni wadliwy przedmiot umowy na nowy  w terminie  do 7 dni od dnia zgłoszenia reklamacji.</w:t>
      </w:r>
    </w:p>
    <w:p w:rsidR="002A1825" w:rsidRDefault="002A1825" w:rsidP="002A1825">
      <w:pPr>
        <w:numPr>
          <w:ilvl w:val="0"/>
          <w:numId w:val="7"/>
        </w:numPr>
        <w:spacing w:after="0" w:line="240" w:lineRule="auto"/>
        <w:jc w:val="both"/>
        <w:rPr>
          <w:rFonts w:ascii="Century Gothic" w:hAnsi="Century Gothic"/>
          <w:bCs/>
        </w:rPr>
      </w:pPr>
      <w:r w:rsidRPr="007023C9">
        <w:rPr>
          <w:rFonts w:ascii="Century Gothic" w:hAnsi="Century Gothic"/>
        </w:rPr>
        <w:t xml:space="preserve">Wykonawca  dostarczy wraz z </w:t>
      </w:r>
      <w:r>
        <w:rPr>
          <w:rFonts w:ascii="Century Gothic" w:hAnsi="Century Gothic"/>
        </w:rPr>
        <w:t>przedmiotem zamówienia</w:t>
      </w:r>
      <w:r w:rsidRPr="007023C9">
        <w:rPr>
          <w:rFonts w:ascii="Century Gothic" w:hAnsi="Century Gothic"/>
        </w:rPr>
        <w:t xml:space="preserve"> oryginalne karty gwarancyjne uprawniające do obsługi gwarancyjnej przez autoryz</w:t>
      </w:r>
      <w:r>
        <w:rPr>
          <w:rFonts w:ascii="Century Gothic" w:hAnsi="Century Gothic"/>
        </w:rPr>
        <w:t>owane serwisy na terenie Polski.</w:t>
      </w:r>
    </w:p>
    <w:p w:rsidR="002A1825" w:rsidRDefault="002A1825" w:rsidP="002A1825">
      <w:pPr>
        <w:numPr>
          <w:ilvl w:val="0"/>
          <w:numId w:val="7"/>
        </w:numPr>
        <w:spacing w:after="0" w:line="240" w:lineRule="auto"/>
        <w:jc w:val="both"/>
        <w:rPr>
          <w:rFonts w:ascii="Century Gothic" w:hAnsi="Century Gothic"/>
          <w:bCs/>
        </w:rPr>
      </w:pPr>
      <w:r>
        <w:rPr>
          <w:rFonts w:ascii="Century Gothic" w:hAnsi="Century Gothic"/>
          <w:bCs/>
        </w:rPr>
        <w:lastRenderedPageBreak/>
        <w:t>W</w:t>
      </w:r>
      <w:r w:rsidRPr="007023C9">
        <w:rPr>
          <w:rFonts w:ascii="Century Gothic" w:hAnsi="Century Gothic"/>
        </w:rPr>
        <w:t xml:space="preserve">szelkie wady i uszkodzenia powstałe z winy producenta w okresie objętym gwarancją muszą być usunięte wyłącznie przez autoryzowany(e) serwis(y) </w:t>
      </w:r>
      <w:r>
        <w:rPr>
          <w:rFonts w:ascii="Century Gothic" w:hAnsi="Century Gothic"/>
        </w:rPr>
        <w:br/>
        <w:t>z siedzibą na terenie Polski.</w:t>
      </w:r>
    </w:p>
    <w:p w:rsidR="002A1825" w:rsidRDefault="002A1825" w:rsidP="002A1825">
      <w:pPr>
        <w:numPr>
          <w:ilvl w:val="0"/>
          <w:numId w:val="7"/>
        </w:numPr>
        <w:spacing w:after="0" w:line="240" w:lineRule="auto"/>
        <w:jc w:val="both"/>
        <w:rPr>
          <w:rFonts w:ascii="Century Gothic" w:hAnsi="Century Gothic"/>
          <w:bCs/>
        </w:rPr>
      </w:pPr>
      <w:r>
        <w:rPr>
          <w:rFonts w:ascii="Century Gothic" w:hAnsi="Century Gothic"/>
        </w:rPr>
        <w:t>Gwarancja obejmuje bezpłatny serwis gwarancyjny świadczony w siedzibie szkoły,</w:t>
      </w:r>
      <w:r w:rsidRPr="007023C9">
        <w:rPr>
          <w:rFonts w:ascii="Century Gothic" w:hAnsi="Century Gothic"/>
        </w:rPr>
        <w:t xml:space="preserve"> dokonanie napraw ewentualnych uszkodzeń, w tym wymianę u</w:t>
      </w:r>
      <w:r>
        <w:rPr>
          <w:rFonts w:ascii="Century Gothic" w:hAnsi="Century Gothic"/>
        </w:rPr>
        <w:t>szkodzonych podzespołów na nowe.</w:t>
      </w:r>
    </w:p>
    <w:p w:rsidR="002A1825" w:rsidRDefault="002A1825" w:rsidP="002A1825">
      <w:pPr>
        <w:numPr>
          <w:ilvl w:val="0"/>
          <w:numId w:val="7"/>
        </w:numPr>
        <w:spacing w:after="0" w:line="240" w:lineRule="auto"/>
        <w:jc w:val="both"/>
        <w:rPr>
          <w:rFonts w:ascii="Century Gothic" w:hAnsi="Century Gothic"/>
          <w:bCs/>
        </w:rPr>
      </w:pPr>
      <w:r>
        <w:rPr>
          <w:rFonts w:ascii="Century Gothic" w:hAnsi="Century Gothic"/>
        </w:rPr>
        <w:t>U</w:t>
      </w:r>
      <w:r w:rsidRPr="007023C9">
        <w:rPr>
          <w:rFonts w:ascii="Century Gothic" w:hAnsi="Century Gothic"/>
        </w:rPr>
        <w:t xml:space="preserve">sunięcie wad uniemożliwiających działanie sprzętu w terminie </w:t>
      </w:r>
      <w:r>
        <w:rPr>
          <w:rFonts w:ascii="Century Gothic" w:hAnsi="Century Gothic"/>
          <w:b/>
        </w:rPr>
        <w:t>7</w:t>
      </w:r>
      <w:r w:rsidRPr="007023C9">
        <w:rPr>
          <w:rFonts w:ascii="Century Gothic" w:hAnsi="Century Gothic"/>
          <w:b/>
        </w:rPr>
        <w:t xml:space="preserve"> dni</w:t>
      </w:r>
      <w:r w:rsidRPr="007023C9">
        <w:rPr>
          <w:rFonts w:ascii="Century Gothic" w:hAnsi="Century Gothic"/>
        </w:rPr>
        <w:t xml:space="preserve"> roboczych,</w:t>
      </w:r>
      <w:r>
        <w:rPr>
          <w:rFonts w:ascii="Century Gothic" w:hAnsi="Century Gothic"/>
          <w:bCs/>
        </w:rPr>
        <w:t xml:space="preserve"> </w:t>
      </w:r>
      <w:r w:rsidRPr="007023C9">
        <w:rPr>
          <w:rFonts w:ascii="Century Gothic" w:hAnsi="Century Gothic"/>
        </w:rPr>
        <w:t>w przypadku, gdy przewidywany czas naprawy, z uzasadnionych przyczyn, będzie dłuższy niż w/w, Wykonawca na czas naprawy bezpłatnie dostarczy i zainstaluje urządzenie zastępcze o porównywalnych parametrach technicznych</w:t>
      </w:r>
      <w:r>
        <w:rPr>
          <w:rFonts w:ascii="Century Gothic" w:hAnsi="Century Gothic"/>
        </w:rPr>
        <w:t xml:space="preserve">. </w:t>
      </w:r>
      <w:r w:rsidRPr="00427CA5">
        <w:rPr>
          <w:rFonts w:ascii="Century Gothic" w:hAnsi="Century Gothic"/>
        </w:rPr>
        <w:t xml:space="preserve">Jeżeli </w:t>
      </w:r>
      <w:r>
        <w:rPr>
          <w:rFonts w:ascii="Century Gothic" w:hAnsi="Century Gothic"/>
        </w:rPr>
        <w:t>Wykonawca</w:t>
      </w:r>
      <w:r w:rsidRPr="00427CA5">
        <w:rPr>
          <w:rFonts w:ascii="Century Gothic" w:hAnsi="Century Gothic"/>
        </w:rPr>
        <w:t xml:space="preserve"> nie usunie wykrytych wad w terminie wynikającym z umowy, Zamawiający może zlecić ich usunięcie osobie trzeciej. O zamiarze powierzenia</w:t>
      </w:r>
      <w:r>
        <w:rPr>
          <w:rFonts w:ascii="Century Gothic" w:hAnsi="Century Gothic"/>
        </w:rPr>
        <w:t xml:space="preserve"> usunięcia wad osobie trzeciej Wykonawca</w:t>
      </w:r>
      <w:r w:rsidRPr="00427CA5">
        <w:rPr>
          <w:rFonts w:ascii="Century Gothic" w:hAnsi="Century Gothic"/>
        </w:rPr>
        <w:t xml:space="preserve"> zostanie powiadomiony co najmniej 7 dni wcześniej. Kosztami usunięcia wad przez osobę trz</w:t>
      </w:r>
      <w:r>
        <w:rPr>
          <w:rFonts w:ascii="Century Gothic" w:hAnsi="Century Gothic"/>
        </w:rPr>
        <w:t>ecią zostanie obciążony Wykonawca.</w:t>
      </w:r>
    </w:p>
    <w:p w:rsidR="002A1825" w:rsidRDefault="002A1825" w:rsidP="002A1825">
      <w:pPr>
        <w:numPr>
          <w:ilvl w:val="0"/>
          <w:numId w:val="7"/>
        </w:numPr>
        <w:spacing w:after="0" w:line="240" w:lineRule="auto"/>
        <w:jc w:val="both"/>
        <w:rPr>
          <w:rFonts w:ascii="Century Gothic" w:hAnsi="Century Gothic"/>
          <w:bCs/>
        </w:rPr>
      </w:pPr>
      <w:r>
        <w:rPr>
          <w:rFonts w:ascii="Century Gothic" w:hAnsi="Century Gothic"/>
        </w:rPr>
        <w:t>G</w:t>
      </w:r>
      <w:r w:rsidRPr="007023C9">
        <w:rPr>
          <w:rFonts w:ascii="Century Gothic" w:hAnsi="Century Gothic"/>
        </w:rPr>
        <w:t>warancja ulega automatycznemu przedłużeniu o okres od dnia zgłoszenia Wykonawcy  uszkodzenia sprzętu do dnia usunięcia usterki,</w:t>
      </w:r>
    </w:p>
    <w:p w:rsidR="002A1825" w:rsidRPr="009B6A20" w:rsidRDefault="002A1825" w:rsidP="002A1825">
      <w:pPr>
        <w:numPr>
          <w:ilvl w:val="0"/>
          <w:numId w:val="7"/>
        </w:numPr>
        <w:spacing w:after="0" w:line="240" w:lineRule="auto"/>
        <w:jc w:val="both"/>
        <w:rPr>
          <w:rFonts w:ascii="Century Gothic" w:hAnsi="Century Gothic"/>
          <w:bCs/>
        </w:rPr>
      </w:pPr>
      <w:r>
        <w:rPr>
          <w:rFonts w:ascii="Century Gothic" w:hAnsi="Century Gothic"/>
        </w:rPr>
        <w:t>W</w:t>
      </w:r>
      <w:r w:rsidRPr="007023C9">
        <w:rPr>
          <w:rFonts w:ascii="Century Gothic" w:hAnsi="Century Gothic"/>
        </w:rPr>
        <w:t>ykonawca pokryje wszelkie koszty związane z naprawami gwarancyjnymi (koszty  dojazdu, kosz</w:t>
      </w:r>
      <w:r>
        <w:rPr>
          <w:rFonts w:ascii="Century Gothic" w:hAnsi="Century Gothic"/>
        </w:rPr>
        <w:t>ty przesyłek  kurierskich etc.).</w:t>
      </w:r>
    </w:p>
    <w:p w:rsidR="002A1825" w:rsidRPr="009B6A20" w:rsidRDefault="002A1825" w:rsidP="002A1825">
      <w:pPr>
        <w:numPr>
          <w:ilvl w:val="0"/>
          <w:numId w:val="7"/>
        </w:numPr>
        <w:spacing w:after="0" w:line="240" w:lineRule="auto"/>
        <w:jc w:val="both"/>
        <w:rPr>
          <w:rFonts w:ascii="Century Gothic" w:hAnsi="Century Gothic"/>
          <w:bCs/>
        </w:rPr>
      </w:pPr>
      <w:r>
        <w:rPr>
          <w:rFonts w:ascii="Century Gothic" w:hAnsi="Century Gothic"/>
        </w:rPr>
        <w:t>Zamawiającemu z tytułu udzielonej gwarancji przysługuje prawo do wymiany elementu na wolny od wad w przypadku, gdy 3-krotna naprawa istotnej wady tego elementu nie spowoduje jego poprawnej pracy.</w:t>
      </w:r>
    </w:p>
    <w:p w:rsidR="002A1825" w:rsidRPr="006D296E" w:rsidRDefault="002A1825" w:rsidP="002A1825">
      <w:pPr>
        <w:numPr>
          <w:ilvl w:val="0"/>
          <w:numId w:val="7"/>
        </w:numPr>
        <w:spacing w:after="0" w:line="240" w:lineRule="auto"/>
        <w:jc w:val="both"/>
        <w:rPr>
          <w:rFonts w:ascii="Century Gothic" w:hAnsi="Century Gothic"/>
          <w:bCs/>
        </w:rPr>
      </w:pPr>
      <w:r>
        <w:rPr>
          <w:rFonts w:ascii="Century Gothic" w:hAnsi="Century Gothic"/>
        </w:rPr>
        <w:t>W przypadku wymiany sprzętu na nowy, Zamawiający wymaga, aby nowy sprzęt posiadał parametry nie gorsze od sprzętu zaoferowanego.</w:t>
      </w:r>
    </w:p>
    <w:p w:rsidR="002A1825" w:rsidRPr="009B6A20" w:rsidRDefault="002A1825" w:rsidP="002A1825">
      <w:pPr>
        <w:numPr>
          <w:ilvl w:val="0"/>
          <w:numId w:val="7"/>
        </w:numPr>
        <w:spacing w:after="0" w:line="240" w:lineRule="auto"/>
        <w:jc w:val="both"/>
        <w:rPr>
          <w:rFonts w:ascii="Century Gothic" w:hAnsi="Century Gothic"/>
          <w:bCs/>
        </w:rPr>
      </w:pPr>
      <w:r>
        <w:rPr>
          <w:rFonts w:ascii="Century Gothic" w:hAnsi="Century Gothic"/>
        </w:rPr>
        <w:t xml:space="preserve">Wykonawca odpowiada za wszelkie wady fizyczne i prawne dostarczonego sprzętu, w tym również za ewentualne roszczenia osób trzecich wynikające </w:t>
      </w:r>
      <w:r>
        <w:rPr>
          <w:rFonts w:ascii="Century Gothic" w:hAnsi="Century Gothic"/>
        </w:rPr>
        <w:br/>
        <w:t xml:space="preserve">z naruszenia praw własności intelektualnej lub przemysłowej, w tym praw autorskich, patentów, praw ochronnych na znaki towarowe oraz praw </w:t>
      </w:r>
      <w:r>
        <w:rPr>
          <w:rFonts w:ascii="Century Gothic" w:hAnsi="Century Gothic"/>
        </w:rPr>
        <w:br/>
        <w:t xml:space="preserve">z rejestracji na wzory użytkowe i przemysłowe, pozostające w związku </w:t>
      </w:r>
      <w:r>
        <w:rPr>
          <w:rFonts w:ascii="Century Gothic" w:hAnsi="Century Gothic"/>
        </w:rPr>
        <w:br/>
        <w:t>z wprowadzeniem urządzeń do obrotu na terytorium Rzeczypospolitej Polskiej; ewentualne roszczenia osób trzecich wynikające z praw autorskich lub patentowych, dotyczące przedmiotu dostawy, będą dochodzone bezpośrednio od Wykonawcy.</w:t>
      </w:r>
    </w:p>
    <w:p w:rsidR="002A1825" w:rsidRPr="00C130A5" w:rsidRDefault="002A1825" w:rsidP="002A1825">
      <w:pPr>
        <w:numPr>
          <w:ilvl w:val="0"/>
          <w:numId w:val="7"/>
        </w:numPr>
        <w:spacing w:after="0" w:line="240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Wykonawca odpowiada za wszelkie wady fizyczne i prawne dostarczonego oprogramowania i licencji. Ewentualne roszczenia osób trzecich, wynikające </w:t>
      </w:r>
      <w:r>
        <w:rPr>
          <w:rFonts w:ascii="Century Gothic" w:hAnsi="Century Gothic"/>
        </w:rPr>
        <w:br/>
        <w:t>z praw autorskich dotyczące przedmiotu dostawy, będą dochodzone bezpośrednio od Wykonawcy</w:t>
      </w:r>
    </w:p>
    <w:p w:rsidR="00A11CF1" w:rsidRPr="00C130A5" w:rsidRDefault="005F1745" w:rsidP="00190DB2">
      <w:pPr>
        <w:jc w:val="center"/>
        <w:rPr>
          <w:rFonts w:ascii="Century Gothic" w:hAnsi="Century Gothic"/>
        </w:rPr>
      </w:pPr>
      <w:r w:rsidRPr="00C130A5">
        <w:rPr>
          <w:rFonts w:ascii="Century Gothic" w:hAnsi="Century Gothic"/>
        </w:rPr>
        <w:t>§ 5</w:t>
      </w:r>
    </w:p>
    <w:p w:rsidR="00A11CF1" w:rsidRPr="00C130A5" w:rsidRDefault="00A11CF1" w:rsidP="00190DB2">
      <w:pPr>
        <w:numPr>
          <w:ilvl w:val="0"/>
          <w:numId w:val="10"/>
        </w:numPr>
        <w:spacing w:after="0" w:line="240" w:lineRule="auto"/>
        <w:jc w:val="both"/>
        <w:rPr>
          <w:rFonts w:ascii="Century Gothic" w:hAnsi="Century Gothic"/>
        </w:rPr>
      </w:pPr>
      <w:r w:rsidRPr="00C130A5">
        <w:rPr>
          <w:rFonts w:ascii="Century Gothic" w:hAnsi="Century Gothic"/>
        </w:rPr>
        <w:t xml:space="preserve">Wykonawca  zapłaci Zamawiającemu  kary umowne w razie nie wykonania </w:t>
      </w:r>
      <w:r w:rsidRPr="00C130A5">
        <w:rPr>
          <w:rFonts w:ascii="Century Gothic" w:hAnsi="Century Gothic"/>
        </w:rPr>
        <w:br/>
        <w:t>lub nienależytego wykonania umowy :</w:t>
      </w:r>
    </w:p>
    <w:p w:rsidR="00A11CF1" w:rsidRPr="00C130A5" w:rsidRDefault="00A11CF1" w:rsidP="00190DB2">
      <w:pPr>
        <w:numPr>
          <w:ilvl w:val="1"/>
          <w:numId w:val="10"/>
        </w:numPr>
        <w:spacing w:after="0" w:line="240" w:lineRule="auto"/>
        <w:jc w:val="both"/>
        <w:rPr>
          <w:rFonts w:ascii="Century Gothic" w:hAnsi="Century Gothic"/>
        </w:rPr>
      </w:pPr>
      <w:r w:rsidRPr="00C130A5">
        <w:rPr>
          <w:rFonts w:ascii="Century Gothic" w:hAnsi="Century Gothic"/>
        </w:rPr>
        <w:t xml:space="preserve"> w wysokości 10 % wartości zamówienia brutto za odstąpienie od umowy                             z przyczyn, za które odpowiedzialność ponosi Wykonawca</w:t>
      </w:r>
      <w:r w:rsidR="002A1825">
        <w:rPr>
          <w:rFonts w:ascii="Century Gothic" w:hAnsi="Century Gothic"/>
        </w:rPr>
        <w:t>,</w:t>
      </w:r>
    </w:p>
    <w:p w:rsidR="00A11CF1" w:rsidRPr="00C130A5" w:rsidRDefault="00A11CF1" w:rsidP="00190DB2">
      <w:pPr>
        <w:numPr>
          <w:ilvl w:val="1"/>
          <w:numId w:val="10"/>
        </w:numPr>
        <w:spacing w:after="0" w:line="240" w:lineRule="auto"/>
        <w:jc w:val="both"/>
        <w:rPr>
          <w:rFonts w:ascii="Century Gothic" w:hAnsi="Century Gothic"/>
        </w:rPr>
      </w:pPr>
      <w:r w:rsidRPr="00C130A5">
        <w:rPr>
          <w:rFonts w:ascii="Century Gothic" w:hAnsi="Century Gothic"/>
        </w:rPr>
        <w:t xml:space="preserve">w wysokości 0,5 % wartości zamówienia brutto w przypadku niedostarczenia przedmiotu zamówienia w terminie za każdy rozpoczęty dzień zwłoki  w dostawie,            </w:t>
      </w:r>
    </w:p>
    <w:p w:rsidR="00A11CF1" w:rsidRPr="00C130A5" w:rsidRDefault="00A11CF1" w:rsidP="00190DB2">
      <w:pPr>
        <w:numPr>
          <w:ilvl w:val="1"/>
          <w:numId w:val="10"/>
        </w:numPr>
        <w:spacing w:after="0" w:line="240" w:lineRule="auto"/>
        <w:jc w:val="both"/>
        <w:rPr>
          <w:rFonts w:ascii="Century Gothic" w:hAnsi="Century Gothic"/>
        </w:rPr>
      </w:pPr>
      <w:r w:rsidRPr="00C130A5">
        <w:rPr>
          <w:rFonts w:ascii="Century Gothic" w:hAnsi="Century Gothic"/>
        </w:rPr>
        <w:t xml:space="preserve">w wysokości 0,5 % wartości zamówienia brutto za zwłokę powyżej 7 dni </w:t>
      </w:r>
      <w:r w:rsidRPr="00C130A5">
        <w:rPr>
          <w:rFonts w:ascii="Century Gothic" w:hAnsi="Century Gothic"/>
        </w:rPr>
        <w:br/>
        <w:t xml:space="preserve">za brak realizacji wymiany </w:t>
      </w:r>
      <w:r w:rsidR="00D45801">
        <w:rPr>
          <w:rFonts w:ascii="Century Gothic" w:hAnsi="Century Gothic"/>
        </w:rPr>
        <w:t>wadliwego sprzętu na wolny</w:t>
      </w:r>
      <w:r w:rsidRPr="00C130A5">
        <w:rPr>
          <w:rFonts w:ascii="Century Gothic" w:hAnsi="Century Gothic"/>
        </w:rPr>
        <w:t xml:space="preserve"> od wad za każdy dzień zwłoki.</w:t>
      </w:r>
    </w:p>
    <w:p w:rsidR="00A11CF1" w:rsidRPr="00C130A5" w:rsidRDefault="00A11CF1" w:rsidP="00190DB2">
      <w:pPr>
        <w:numPr>
          <w:ilvl w:val="1"/>
          <w:numId w:val="10"/>
        </w:numPr>
        <w:spacing w:after="0" w:line="240" w:lineRule="auto"/>
        <w:jc w:val="both"/>
        <w:rPr>
          <w:rFonts w:ascii="Century Gothic" w:hAnsi="Century Gothic"/>
        </w:rPr>
      </w:pPr>
      <w:r w:rsidRPr="00C130A5">
        <w:rPr>
          <w:rFonts w:ascii="Century Gothic" w:hAnsi="Century Gothic"/>
        </w:rPr>
        <w:lastRenderedPageBreak/>
        <w:t xml:space="preserve">Zamawiający zapłaci Wykonawcy kary umowne w wysokości 10% wynagrodzenia brutto z tytułu odstąpienia od realizacji umowy </w:t>
      </w:r>
      <w:r w:rsidR="00392D3F">
        <w:rPr>
          <w:rFonts w:ascii="Century Gothic" w:hAnsi="Century Gothic"/>
        </w:rPr>
        <w:br/>
      </w:r>
      <w:r w:rsidRPr="00C130A5">
        <w:rPr>
          <w:rFonts w:ascii="Century Gothic" w:hAnsi="Century Gothic"/>
        </w:rPr>
        <w:t xml:space="preserve">z przyczyn wynikających po stronie Zamawiającego.  </w:t>
      </w:r>
    </w:p>
    <w:p w:rsidR="00A11CF1" w:rsidRDefault="00A11CF1" w:rsidP="00190DB2">
      <w:pPr>
        <w:numPr>
          <w:ilvl w:val="0"/>
          <w:numId w:val="10"/>
        </w:numPr>
        <w:spacing w:after="0" w:line="240" w:lineRule="auto"/>
        <w:jc w:val="both"/>
        <w:rPr>
          <w:rFonts w:ascii="Century Gothic" w:hAnsi="Century Gothic"/>
        </w:rPr>
      </w:pPr>
      <w:r w:rsidRPr="00C130A5">
        <w:rPr>
          <w:rFonts w:ascii="Century Gothic" w:hAnsi="Century Gothic"/>
        </w:rPr>
        <w:t xml:space="preserve">Karę, o której mowa w ust. 1, Wykonawca zapłaci na wskazany przez Zamawiającego rachunek bankowy przelewem, w terminie 14 dni kalendarzowych od dnia doręczenia mu żądania Zamawiającego zapłaty takiej kary umownej. Zamawiający jest upoważniony do potrącenia należnych kar umownych z wynagrodzenia Wykonawcy. </w:t>
      </w:r>
    </w:p>
    <w:p w:rsidR="002A1825" w:rsidRPr="00C130A5" w:rsidRDefault="002A1825" w:rsidP="00190DB2">
      <w:pPr>
        <w:numPr>
          <w:ilvl w:val="0"/>
          <w:numId w:val="10"/>
        </w:numPr>
        <w:spacing w:after="0" w:line="240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Wykonawca wyraża zgodę na potrącenia kar umownych z wynagrodzenia.</w:t>
      </w:r>
    </w:p>
    <w:p w:rsidR="00A11CF1" w:rsidRPr="00C130A5" w:rsidRDefault="00A11CF1" w:rsidP="00190DB2">
      <w:pPr>
        <w:numPr>
          <w:ilvl w:val="0"/>
          <w:numId w:val="10"/>
        </w:numPr>
        <w:spacing w:after="0" w:line="240" w:lineRule="auto"/>
        <w:jc w:val="both"/>
        <w:rPr>
          <w:rFonts w:ascii="Century Gothic" w:hAnsi="Century Gothic"/>
        </w:rPr>
      </w:pPr>
      <w:r w:rsidRPr="00C130A5">
        <w:rPr>
          <w:rFonts w:ascii="Century Gothic" w:hAnsi="Century Gothic"/>
        </w:rPr>
        <w:t>Zamawiający upoważniony jest do domagania się odszkodowania na zasadach ogólnych, jeżeli poniesiona szkoda przekracza kary umowne.</w:t>
      </w:r>
    </w:p>
    <w:p w:rsidR="00A11CF1" w:rsidRPr="00C130A5" w:rsidRDefault="00A11CF1" w:rsidP="00190DB2">
      <w:pPr>
        <w:jc w:val="center"/>
        <w:rPr>
          <w:rFonts w:ascii="Century Gothic" w:hAnsi="Century Gothic"/>
        </w:rPr>
      </w:pPr>
    </w:p>
    <w:p w:rsidR="00A11CF1" w:rsidRPr="00C130A5" w:rsidRDefault="00EA21E7" w:rsidP="00190DB2">
      <w:pPr>
        <w:jc w:val="center"/>
        <w:rPr>
          <w:rFonts w:ascii="Century Gothic" w:hAnsi="Century Gothic"/>
        </w:rPr>
      </w:pPr>
      <w:r w:rsidRPr="00C130A5">
        <w:rPr>
          <w:rFonts w:ascii="Century Gothic" w:hAnsi="Century Gothic"/>
        </w:rPr>
        <w:t>§ 6</w:t>
      </w:r>
    </w:p>
    <w:p w:rsidR="00A11CF1" w:rsidRPr="00C130A5" w:rsidRDefault="00A11CF1" w:rsidP="00190DB2">
      <w:pPr>
        <w:numPr>
          <w:ilvl w:val="0"/>
          <w:numId w:val="8"/>
        </w:numPr>
        <w:tabs>
          <w:tab w:val="clear" w:pos="720"/>
          <w:tab w:val="num" w:pos="360"/>
          <w:tab w:val="left" w:pos="7668"/>
          <w:tab w:val="left" w:pos="10918"/>
        </w:tabs>
        <w:spacing w:after="0" w:line="200" w:lineRule="atLeast"/>
        <w:ind w:left="360"/>
        <w:jc w:val="both"/>
        <w:rPr>
          <w:rFonts w:ascii="Century Gothic" w:hAnsi="Century Gothic"/>
        </w:rPr>
      </w:pPr>
      <w:r w:rsidRPr="00C130A5">
        <w:rPr>
          <w:rFonts w:ascii="Century Gothic" w:hAnsi="Century Gothic"/>
        </w:rPr>
        <w:t>Zamawiającemu przysługuje prawo odstąpienia od umowy w następujących okolicznościach:</w:t>
      </w:r>
    </w:p>
    <w:p w:rsidR="00A11CF1" w:rsidRPr="00C130A5" w:rsidRDefault="00A11CF1" w:rsidP="00190DB2">
      <w:pPr>
        <w:numPr>
          <w:ilvl w:val="0"/>
          <w:numId w:val="9"/>
        </w:numPr>
        <w:tabs>
          <w:tab w:val="left" w:pos="15309"/>
          <w:tab w:val="left" w:pos="18702"/>
        </w:tabs>
        <w:spacing w:after="0" w:line="200" w:lineRule="atLeast"/>
        <w:jc w:val="both"/>
        <w:rPr>
          <w:rFonts w:ascii="Century Gothic" w:hAnsi="Century Gothic"/>
        </w:rPr>
      </w:pPr>
      <w:r w:rsidRPr="00C130A5">
        <w:rPr>
          <w:rFonts w:ascii="Century Gothic" w:hAnsi="Century Gothic"/>
        </w:rPr>
        <w:t>w razie wystąpienia istotnej zmiany okoliczności powodującej, że wykonanie umowy nie leży w interesie publicznym, czego nie można było przewidzieć w chwili zawarcia umowy – odstąpienie od umowy w tym przypadku może nastąpić w terminie 30 dni od powzięcia wiadomości o powyższych okolicznościach;</w:t>
      </w:r>
    </w:p>
    <w:p w:rsidR="00A11CF1" w:rsidRPr="00C130A5" w:rsidRDefault="00A11CF1" w:rsidP="00190DB2">
      <w:pPr>
        <w:numPr>
          <w:ilvl w:val="0"/>
          <w:numId w:val="9"/>
        </w:numPr>
        <w:tabs>
          <w:tab w:val="num" w:pos="540"/>
          <w:tab w:val="left" w:pos="15309"/>
          <w:tab w:val="left" w:pos="18702"/>
        </w:tabs>
        <w:spacing w:after="0" w:line="200" w:lineRule="atLeast"/>
        <w:jc w:val="both"/>
        <w:rPr>
          <w:rFonts w:ascii="Century Gothic" w:hAnsi="Century Gothic"/>
        </w:rPr>
      </w:pPr>
      <w:r w:rsidRPr="00C130A5">
        <w:rPr>
          <w:rFonts w:ascii="Century Gothic" w:hAnsi="Century Gothic"/>
        </w:rPr>
        <w:t xml:space="preserve">Wykonawca nie dostarczył </w:t>
      </w:r>
      <w:r w:rsidR="00D45801">
        <w:rPr>
          <w:rFonts w:ascii="Century Gothic" w:hAnsi="Century Gothic"/>
        </w:rPr>
        <w:t>sprzętu</w:t>
      </w:r>
      <w:r w:rsidRPr="00C130A5">
        <w:rPr>
          <w:rFonts w:ascii="Century Gothic" w:hAnsi="Century Gothic"/>
        </w:rPr>
        <w:t xml:space="preserve"> w terminie określonym </w:t>
      </w:r>
      <w:r w:rsidR="00392D3F">
        <w:rPr>
          <w:rFonts w:ascii="Century Gothic" w:hAnsi="Century Gothic"/>
        </w:rPr>
        <w:br/>
        <w:t>w § 2</w:t>
      </w:r>
      <w:r w:rsidRPr="00C130A5">
        <w:rPr>
          <w:rFonts w:ascii="Century Gothic" w:hAnsi="Century Gothic"/>
        </w:rPr>
        <w:t xml:space="preserve"> bez uzasadnionych przyczyn oraz nie kontynuuje ich, pomimo wezwania Zamawiającego złożonego na piśmie;</w:t>
      </w:r>
    </w:p>
    <w:p w:rsidR="00A11CF1" w:rsidRPr="00C130A5" w:rsidRDefault="00A11CF1" w:rsidP="00190DB2">
      <w:pPr>
        <w:numPr>
          <w:ilvl w:val="0"/>
          <w:numId w:val="8"/>
        </w:numPr>
        <w:tabs>
          <w:tab w:val="clear" w:pos="720"/>
          <w:tab w:val="num" w:pos="360"/>
          <w:tab w:val="left" w:pos="7668"/>
          <w:tab w:val="left" w:pos="10984"/>
        </w:tabs>
        <w:spacing w:after="0" w:line="200" w:lineRule="atLeast"/>
        <w:ind w:left="360"/>
        <w:jc w:val="both"/>
        <w:rPr>
          <w:rFonts w:ascii="Century Gothic" w:hAnsi="Century Gothic"/>
        </w:rPr>
      </w:pPr>
      <w:r w:rsidRPr="00C130A5">
        <w:rPr>
          <w:rFonts w:ascii="Century Gothic" w:hAnsi="Century Gothic"/>
        </w:rPr>
        <w:t>Wykonawcy przysługuje prawo odstąpienia od umowy, jeżeli:</w:t>
      </w:r>
    </w:p>
    <w:p w:rsidR="00A11CF1" w:rsidRPr="00C130A5" w:rsidRDefault="00A11CF1" w:rsidP="00190DB2">
      <w:pPr>
        <w:numPr>
          <w:ilvl w:val="2"/>
          <w:numId w:val="8"/>
        </w:numPr>
        <w:tabs>
          <w:tab w:val="clear" w:pos="2340"/>
          <w:tab w:val="num" w:pos="720"/>
          <w:tab w:val="left" w:pos="15309"/>
          <w:tab w:val="left" w:pos="18702"/>
        </w:tabs>
        <w:spacing w:after="0" w:line="200" w:lineRule="atLeast"/>
        <w:ind w:left="720"/>
        <w:jc w:val="both"/>
        <w:rPr>
          <w:rFonts w:ascii="Century Gothic" w:hAnsi="Century Gothic"/>
        </w:rPr>
      </w:pPr>
      <w:r w:rsidRPr="00C130A5">
        <w:rPr>
          <w:rFonts w:ascii="Century Gothic" w:hAnsi="Century Gothic"/>
        </w:rPr>
        <w:t>Zamawiający nie wywiązuje się z obowiązku zapłaty faktur/rachunków, mimo dodatkowego wezwania w terminie trzech miesięcy od upływu terminu na zapłatę faktur, określonego w niniejszej umowie;</w:t>
      </w:r>
    </w:p>
    <w:p w:rsidR="00A11CF1" w:rsidRPr="00C130A5" w:rsidRDefault="00A11CF1" w:rsidP="00190DB2">
      <w:pPr>
        <w:numPr>
          <w:ilvl w:val="2"/>
          <w:numId w:val="8"/>
        </w:numPr>
        <w:tabs>
          <w:tab w:val="clear" w:pos="2340"/>
          <w:tab w:val="num" w:pos="720"/>
          <w:tab w:val="left" w:pos="15309"/>
          <w:tab w:val="left" w:pos="18702"/>
        </w:tabs>
        <w:spacing w:after="0" w:line="200" w:lineRule="atLeast"/>
        <w:ind w:left="720"/>
        <w:jc w:val="both"/>
        <w:rPr>
          <w:rFonts w:ascii="Century Gothic" w:hAnsi="Century Gothic"/>
        </w:rPr>
      </w:pPr>
      <w:r w:rsidRPr="00C130A5">
        <w:rPr>
          <w:rFonts w:ascii="Century Gothic" w:hAnsi="Century Gothic"/>
        </w:rPr>
        <w:t>Zamawiający zawiadomi Wykonawcę, iż wobec zaistnienia uprzednio nieprzewidzianych okoliczności nie będzie mógł spełnić swoich zobowiązań wobec Wykonawcy.</w:t>
      </w:r>
    </w:p>
    <w:p w:rsidR="00A11CF1" w:rsidRPr="00C130A5" w:rsidRDefault="00A11CF1" w:rsidP="00190DB2">
      <w:pPr>
        <w:numPr>
          <w:ilvl w:val="0"/>
          <w:numId w:val="8"/>
        </w:numPr>
        <w:tabs>
          <w:tab w:val="clear" w:pos="720"/>
          <w:tab w:val="left" w:pos="360"/>
          <w:tab w:val="left" w:pos="10984"/>
        </w:tabs>
        <w:spacing w:after="0" w:line="200" w:lineRule="atLeast"/>
        <w:ind w:left="360"/>
        <w:jc w:val="both"/>
        <w:rPr>
          <w:rFonts w:ascii="Century Gothic" w:hAnsi="Century Gothic"/>
        </w:rPr>
      </w:pPr>
      <w:r w:rsidRPr="00C130A5">
        <w:rPr>
          <w:rFonts w:ascii="Century Gothic" w:hAnsi="Century Gothic"/>
        </w:rPr>
        <w:t>Odstąpienie od umowy winno nastąpić w formie pisemnej pod rygorem nieważności takiego oświadczenia i powinno zawierać uzasadnienie.</w:t>
      </w:r>
    </w:p>
    <w:p w:rsidR="00A11CF1" w:rsidRPr="00C130A5" w:rsidRDefault="00A11CF1" w:rsidP="00190DB2">
      <w:pPr>
        <w:numPr>
          <w:ilvl w:val="0"/>
          <w:numId w:val="8"/>
        </w:numPr>
        <w:tabs>
          <w:tab w:val="clear" w:pos="720"/>
          <w:tab w:val="left" w:pos="360"/>
          <w:tab w:val="left" w:pos="10984"/>
        </w:tabs>
        <w:spacing w:after="0" w:line="200" w:lineRule="atLeast"/>
        <w:ind w:left="360"/>
        <w:jc w:val="both"/>
        <w:rPr>
          <w:rFonts w:ascii="Century Gothic" w:hAnsi="Century Gothic"/>
        </w:rPr>
      </w:pPr>
      <w:r w:rsidRPr="00C130A5">
        <w:rPr>
          <w:rFonts w:ascii="Century Gothic" w:hAnsi="Century Gothic"/>
        </w:rPr>
        <w:t>Odstąpienie od umowy nie powoduje utraty możliwości dochodzenia przez Wykonawcę odszkodowania i kary umownej.</w:t>
      </w:r>
    </w:p>
    <w:p w:rsidR="00A11CF1" w:rsidRPr="00C130A5" w:rsidRDefault="00A11CF1" w:rsidP="00190DB2">
      <w:pPr>
        <w:numPr>
          <w:ilvl w:val="0"/>
          <w:numId w:val="8"/>
        </w:numPr>
        <w:tabs>
          <w:tab w:val="clear" w:pos="720"/>
          <w:tab w:val="left" w:pos="360"/>
          <w:tab w:val="left" w:pos="10984"/>
        </w:tabs>
        <w:spacing w:after="0" w:line="200" w:lineRule="atLeast"/>
        <w:ind w:left="360"/>
        <w:jc w:val="both"/>
        <w:rPr>
          <w:rFonts w:ascii="Century Gothic" w:hAnsi="Century Gothic"/>
        </w:rPr>
      </w:pPr>
      <w:r w:rsidRPr="00C130A5">
        <w:rPr>
          <w:rFonts w:ascii="Century Gothic" w:hAnsi="Century Gothic"/>
        </w:rPr>
        <w:t>Zamawiający nie odpowiada za niewykonanie lub nienależyte wykonanie umowy, jeżeli jest to spowodowane siłą wyższą. Dla celów niniejszej umowy siłą wyższą jest zdarzenie nadzwyczajne, zewnętrzne i niemożliwe do zapobieżenia i przewidzenia.</w:t>
      </w:r>
    </w:p>
    <w:p w:rsidR="00A11CF1" w:rsidRPr="00C130A5" w:rsidRDefault="00A11CF1" w:rsidP="00190DB2">
      <w:pPr>
        <w:numPr>
          <w:ilvl w:val="0"/>
          <w:numId w:val="8"/>
        </w:numPr>
        <w:tabs>
          <w:tab w:val="clear" w:pos="720"/>
          <w:tab w:val="left" w:pos="360"/>
          <w:tab w:val="left" w:pos="10984"/>
        </w:tabs>
        <w:spacing w:after="0" w:line="200" w:lineRule="atLeast"/>
        <w:ind w:left="360"/>
        <w:jc w:val="both"/>
        <w:rPr>
          <w:rFonts w:ascii="Century Gothic" w:hAnsi="Century Gothic"/>
        </w:rPr>
      </w:pPr>
      <w:r w:rsidRPr="00C130A5">
        <w:rPr>
          <w:rFonts w:ascii="Century Gothic" w:hAnsi="Century Gothic"/>
        </w:rPr>
        <w:t>Strony w przypadkach, o których mowa w ust. 1 pkt b), c) i d</w:t>
      </w:r>
      <w:r w:rsidR="005E1105">
        <w:rPr>
          <w:rFonts w:ascii="Century Gothic" w:hAnsi="Century Gothic"/>
        </w:rPr>
        <w:t>) oraz ust. 2 niniejszego § mają</w:t>
      </w:r>
      <w:r w:rsidRPr="00C130A5">
        <w:rPr>
          <w:rFonts w:ascii="Century Gothic" w:hAnsi="Century Gothic"/>
        </w:rPr>
        <w:t xml:space="preserve"> prawo odstąpienia od umowy w całym jej okresie realizacji, jedn</w:t>
      </w:r>
      <w:r w:rsidR="008D7F9F">
        <w:rPr>
          <w:rFonts w:ascii="Century Gothic" w:hAnsi="Century Gothic"/>
        </w:rPr>
        <w:t>ak nie później niż w terminie 7</w:t>
      </w:r>
      <w:r w:rsidRPr="00C130A5">
        <w:rPr>
          <w:rFonts w:ascii="Century Gothic" w:hAnsi="Century Gothic"/>
        </w:rPr>
        <w:t xml:space="preserve"> dni od daty powzięcia informacji o okolicznościach uzasadniających odstąpienie.</w:t>
      </w:r>
    </w:p>
    <w:p w:rsidR="00A11CF1" w:rsidRPr="00C130A5" w:rsidRDefault="00EA21E7" w:rsidP="00EA21E7">
      <w:pPr>
        <w:jc w:val="center"/>
        <w:rPr>
          <w:rFonts w:ascii="Century Gothic" w:hAnsi="Century Gothic"/>
        </w:rPr>
      </w:pPr>
      <w:r w:rsidRPr="00C130A5">
        <w:rPr>
          <w:rFonts w:ascii="Century Gothic" w:hAnsi="Century Gothic"/>
        </w:rPr>
        <w:t>§ 7</w:t>
      </w:r>
    </w:p>
    <w:p w:rsidR="00A11CF1" w:rsidRPr="00C130A5" w:rsidRDefault="00A11CF1" w:rsidP="00251B1C">
      <w:pPr>
        <w:pStyle w:val="Stopka"/>
        <w:tabs>
          <w:tab w:val="clear" w:pos="9072"/>
        </w:tabs>
        <w:ind w:right="65"/>
        <w:jc w:val="both"/>
        <w:rPr>
          <w:rFonts w:ascii="Century Gothic" w:hAnsi="Century Gothic"/>
        </w:rPr>
      </w:pPr>
      <w:r w:rsidRPr="00C130A5">
        <w:rPr>
          <w:rFonts w:ascii="Century Gothic" w:hAnsi="Century Gothic"/>
        </w:rPr>
        <w:t xml:space="preserve">Zamawiający oświadcza, iż umowa jest współfinansowana przez Unię Europejską </w:t>
      </w:r>
      <w:r w:rsidRPr="00C130A5">
        <w:rPr>
          <w:rFonts w:ascii="Century Gothic" w:hAnsi="Century Gothic"/>
        </w:rPr>
        <w:br/>
        <w:t xml:space="preserve">w ramach Europejskiego Funduszu Społecznego ramach Priorytetu IX. Rozwój wykształcenia i kompetencji w regionach, Działanie 9.1 Wyrównywanie szans edukacyjnych i zapewnienie wysokiej jakości usług edukacyjnych świadczonych w </w:t>
      </w:r>
      <w:r w:rsidRPr="00C130A5">
        <w:rPr>
          <w:rFonts w:ascii="Century Gothic" w:hAnsi="Century Gothic"/>
        </w:rPr>
        <w:lastRenderedPageBreak/>
        <w:t xml:space="preserve">systemie oświaty, Poddziałanie 9.1.2. Wyrównywanie szans edukacyjnych uczniów z grup o utrudnionym dostępie  do edukacji oraz zmniejszanie różnic w jakości usług edukacyjnych Programu Operacyjnego Kapitał Ludzki </w:t>
      </w:r>
      <w:r w:rsidR="00EA21E7" w:rsidRPr="00C130A5">
        <w:rPr>
          <w:rFonts w:ascii="Century Gothic" w:hAnsi="Century Gothic"/>
        </w:rPr>
        <w:br/>
      </w:r>
      <w:r w:rsidRPr="00C130A5">
        <w:rPr>
          <w:rFonts w:ascii="Century Gothic" w:hAnsi="Century Gothic"/>
        </w:rPr>
        <w:t>w ramach projektu nr POKL.09.01.02-</w:t>
      </w:r>
      <w:r w:rsidR="00EA21E7" w:rsidRPr="00C130A5">
        <w:rPr>
          <w:rFonts w:ascii="Century Gothic" w:hAnsi="Century Gothic"/>
        </w:rPr>
        <w:t>16-003/13</w:t>
      </w:r>
      <w:r w:rsidRPr="00C130A5">
        <w:rPr>
          <w:rFonts w:ascii="Century Gothic" w:hAnsi="Century Gothic"/>
        </w:rPr>
        <w:t xml:space="preserve"> „</w:t>
      </w:r>
      <w:r w:rsidR="00EA21E7" w:rsidRPr="00C130A5">
        <w:rPr>
          <w:rFonts w:ascii="Century Gothic" w:hAnsi="Century Gothic"/>
        </w:rPr>
        <w:t>Dobra szkoła, dobra praca – mój wybór</w:t>
      </w:r>
      <w:r w:rsidRPr="00C130A5">
        <w:rPr>
          <w:rFonts w:ascii="Century Gothic" w:hAnsi="Century Gothic"/>
        </w:rPr>
        <w:t>”.</w:t>
      </w:r>
    </w:p>
    <w:p w:rsidR="00A11CF1" w:rsidRPr="00C130A5" w:rsidRDefault="00A11CF1" w:rsidP="00251B1C">
      <w:pPr>
        <w:pStyle w:val="Stopka"/>
        <w:tabs>
          <w:tab w:val="clear" w:pos="9072"/>
        </w:tabs>
        <w:ind w:right="65"/>
        <w:jc w:val="both"/>
        <w:rPr>
          <w:rFonts w:ascii="Century Gothic" w:hAnsi="Century Gothic"/>
        </w:rPr>
      </w:pPr>
      <w:r w:rsidRPr="00C130A5">
        <w:rPr>
          <w:rFonts w:ascii="Century Gothic" w:hAnsi="Century Gothic"/>
        </w:rPr>
        <w:t>Wykonawca zobowiązany jest do udostępnienia wszelkich dokumentów związanych</w:t>
      </w:r>
      <w:r w:rsidRPr="00C130A5">
        <w:rPr>
          <w:rFonts w:ascii="Century Gothic" w:hAnsi="Century Gothic"/>
        </w:rPr>
        <w:br/>
        <w:t xml:space="preserve">z realizacją niniejszej umowy, w przypadku kontroli przez instytucję finansująca. </w:t>
      </w:r>
    </w:p>
    <w:p w:rsidR="00A11CF1" w:rsidRPr="00C130A5" w:rsidRDefault="00A11CF1" w:rsidP="00190DB2">
      <w:pPr>
        <w:jc w:val="both"/>
        <w:rPr>
          <w:rFonts w:ascii="Century Gothic" w:hAnsi="Century Gothic"/>
        </w:rPr>
      </w:pPr>
    </w:p>
    <w:p w:rsidR="00A11CF1" w:rsidRPr="00C130A5" w:rsidRDefault="00EA21E7" w:rsidP="00190DB2">
      <w:pPr>
        <w:jc w:val="center"/>
        <w:rPr>
          <w:rFonts w:ascii="Century Gothic" w:hAnsi="Century Gothic"/>
        </w:rPr>
      </w:pPr>
      <w:r w:rsidRPr="00C130A5">
        <w:rPr>
          <w:rFonts w:ascii="Century Gothic" w:hAnsi="Century Gothic"/>
        </w:rPr>
        <w:t>§ 8</w:t>
      </w:r>
    </w:p>
    <w:p w:rsidR="00A11CF1" w:rsidRPr="00C130A5" w:rsidRDefault="00A11CF1" w:rsidP="00190DB2">
      <w:pPr>
        <w:jc w:val="both"/>
        <w:rPr>
          <w:rFonts w:ascii="Century Gothic" w:hAnsi="Century Gothic"/>
        </w:rPr>
      </w:pPr>
      <w:r w:rsidRPr="00C130A5">
        <w:rPr>
          <w:rFonts w:ascii="Century Gothic" w:hAnsi="Century Gothic"/>
        </w:rPr>
        <w:t>W sprawach nieunormowanych umową zastosowanie mają przepisy Kodeksu Cywilnego.</w:t>
      </w:r>
    </w:p>
    <w:p w:rsidR="00A11CF1" w:rsidRPr="00C130A5" w:rsidRDefault="00EA21E7" w:rsidP="00190DB2">
      <w:pPr>
        <w:jc w:val="center"/>
        <w:rPr>
          <w:rFonts w:ascii="Century Gothic" w:hAnsi="Century Gothic"/>
        </w:rPr>
      </w:pPr>
      <w:r w:rsidRPr="00C130A5">
        <w:rPr>
          <w:rFonts w:ascii="Century Gothic" w:hAnsi="Century Gothic"/>
        </w:rPr>
        <w:t>§ 9</w:t>
      </w:r>
    </w:p>
    <w:p w:rsidR="00A11CF1" w:rsidRPr="00C130A5" w:rsidRDefault="00A11CF1" w:rsidP="00EA21E7">
      <w:pPr>
        <w:jc w:val="both"/>
        <w:rPr>
          <w:rFonts w:ascii="Century Gothic" w:hAnsi="Century Gothic"/>
        </w:rPr>
      </w:pPr>
      <w:r w:rsidRPr="00C130A5">
        <w:rPr>
          <w:rFonts w:ascii="Century Gothic" w:hAnsi="Century Gothic"/>
        </w:rPr>
        <w:t>Wszelkie zmiany niniejszej umowy mogą być dokonywane pod rygorem nieważności jedynie w formie pisemnego aneksu, z podpisami upoważnionych przedstawicieli obu stron.</w:t>
      </w:r>
    </w:p>
    <w:p w:rsidR="00A11CF1" w:rsidRPr="00C130A5" w:rsidRDefault="00EA21E7" w:rsidP="00190DB2">
      <w:pPr>
        <w:jc w:val="center"/>
        <w:rPr>
          <w:rFonts w:ascii="Century Gothic" w:hAnsi="Century Gothic"/>
        </w:rPr>
      </w:pPr>
      <w:r w:rsidRPr="00C130A5">
        <w:rPr>
          <w:rFonts w:ascii="Century Gothic" w:hAnsi="Century Gothic"/>
        </w:rPr>
        <w:t>§ 10</w:t>
      </w:r>
    </w:p>
    <w:p w:rsidR="00A11CF1" w:rsidRPr="00C130A5" w:rsidRDefault="00A11CF1" w:rsidP="00190DB2">
      <w:pPr>
        <w:jc w:val="both"/>
        <w:rPr>
          <w:rFonts w:ascii="Century Gothic" w:hAnsi="Century Gothic"/>
        </w:rPr>
      </w:pPr>
      <w:r w:rsidRPr="00C130A5">
        <w:rPr>
          <w:rFonts w:ascii="Century Gothic" w:hAnsi="Century Gothic"/>
        </w:rPr>
        <w:t>Do rozstrzygania sporów wynikłych na tle wykonania umowy właściwy jest Sąd Powszechny.</w:t>
      </w:r>
    </w:p>
    <w:p w:rsidR="00A11CF1" w:rsidRPr="00C130A5" w:rsidRDefault="00EA21E7" w:rsidP="00EA21E7">
      <w:pPr>
        <w:jc w:val="center"/>
        <w:rPr>
          <w:rFonts w:ascii="Century Gothic" w:hAnsi="Century Gothic"/>
        </w:rPr>
      </w:pPr>
      <w:r w:rsidRPr="00C130A5">
        <w:rPr>
          <w:rFonts w:ascii="Century Gothic" w:hAnsi="Century Gothic"/>
        </w:rPr>
        <w:t>§ 11</w:t>
      </w:r>
    </w:p>
    <w:p w:rsidR="00A11CF1" w:rsidRPr="00C130A5" w:rsidRDefault="00A11CF1" w:rsidP="00190DB2">
      <w:pPr>
        <w:jc w:val="both"/>
        <w:rPr>
          <w:rFonts w:ascii="Century Gothic" w:hAnsi="Century Gothic"/>
        </w:rPr>
      </w:pPr>
      <w:r w:rsidRPr="00C130A5">
        <w:rPr>
          <w:rFonts w:ascii="Century Gothic" w:hAnsi="Century Gothic"/>
        </w:rPr>
        <w:t>Umowa została sporządzona w dwóch jednobrzmiących egzemplarzach. Jeden dla Wykonawcy,  jeden dla Zamawiającego.</w:t>
      </w:r>
    </w:p>
    <w:p w:rsidR="00A11CF1" w:rsidRPr="00C130A5" w:rsidRDefault="00A11CF1" w:rsidP="00190DB2">
      <w:pPr>
        <w:jc w:val="both"/>
        <w:rPr>
          <w:rFonts w:ascii="Century Gothic" w:hAnsi="Century Gothic"/>
        </w:rPr>
      </w:pPr>
    </w:p>
    <w:p w:rsidR="00A11CF1" w:rsidRPr="001B6FC3" w:rsidRDefault="00A11CF1" w:rsidP="00190DB2">
      <w:pPr>
        <w:jc w:val="both"/>
        <w:rPr>
          <w:rFonts w:ascii="Century Gothic" w:hAnsi="Century Gothic" w:cs="Century Gothic"/>
          <w:b/>
          <w:bCs/>
          <w:sz w:val="20"/>
          <w:szCs w:val="20"/>
        </w:rPr>
      </w:pPr>
    </w:p>
    <w:p w:rsidR="00A11CF1" w:rsidRPr="001B6FC3" w:rsidRDefault="00A11CF1" w:rsidP="00190DB2">
      <w:pPr>
        <w:jc w:val="both"/>
        <w:rPr>
          <w:rFonts w:ascii="Century Gothic" w:hAnsi="Century Gothic" w:cs="Century Gothic"/>
          <w:strike/>
          <w:sz w:val="20"/>
          <w:szCs w:val="20"/>
        </w:rPr>
      </w:pPr>
      <w:r w:rsidRPr="001B6FC3">
        <w:rPr>
          <w:rFonts w:ascii="Century Gothic" w:hAnsi="Century Gothic" w:cs="Century Gothic"/>
          <w:b/>
          <w:bCs/>
          <w:sz w:val="20"/>
          <w:szCs w:val="20"/>
          <w:u w:val="single"/>
        </w:rPr>
        <w:t xml:space="preserve">ZAMAWIAJĄCY </w:t>
      </w:r>
      <w:r w:rsidRPr="001B6FC3">
        <w:rPr>
          <w:rFonts w:ascii="Century Gothic" w:hAnsi="Century Gothic" w:cs="Century Gothic"/>
          <w:b/>
          <w:bCs/>
          <w:sz w:val="20"/>
          <w:szCs w:val="20"/>
        </w:rPr>
        <w:t>:</w:t>
      </w:r>
      <w:r w:rsidRPr="001B6FC3">
        <w:rPr>
          <w:rFonts w:ascii="Century Gothic" w:hAnsi="Century Gothic" w:cs="Century Gothic"/>
          <w:b/>
          <w:bCs/>
          <w:sz w:val="20"/>
          <w:szCs w:val="20"/>
        </w:rPr>
        <w:tab/>
      </w:r>
      <w:r w:rsidRPr="001B6FC3">
        <w:rPr>
          <w:rFonts w:ascii="Century Gothic" w:hAnsi="Century Gothic" w:cs="Century Gothic"/>
          <w:b/>
          <w:bCs/>
          <w:sz w:val="20"/>
          <w:szCs w:val="20"/>
        </w:rPr>
        <w:tab/>
      </w:r>
      <w:r w:rsidRPr="001B6FC3">
        <w:rPr>
          <w:rFonts w:ascii="Century Gothic" w:hAnsi="Century Gothic" w:cs="Century Gothic"/>
          <w:b/>
          <w:bCs/>
          <w:sz w:val="20"/>
          <w:szCs w:val="20"/>
        </w:rPr>
        <w:tab/>
      </w:r>
      <w:r w:rsidRPr="001B6FC3">
        <w:rPr>
          <w:rFonts w:ascii="Century Gothic" w:hAnsi="Century Gothic" w:cs="Century Gothic"/>
          <w:b/>
          <w:bCs/>
          <w:sz w:val="20"/>
          <w:szCs w:val="20"/>
        </w:rPr>
        <w:tab/>
      </w:r>
      <w:r w:rsidRPr="001B6FC3">
        <w:rPr>
          <w:rFonts w:ascii="Century Gothic" w:hAnsi="Century Gothic" w:cs="Century Gothic"/>
          <w:b/>
          <w:bCs/>
          <w:sz w:val="20"/>
          <w:szCs w:val="20"/>
        </w:rPr>
        <w:tab/>
      </w:r>
      <w:r w:rsidRPr="001B6FC3">
        <w:rPr>
          <w:rFonts w:ascii="Century Gothic" w:hAnsi="Century Gothic" w:cs="Century Gothic"/>
          <w:b/>
          <w:bCs/>
          <w:sz w:val="20"/>
          <w:szCs w:val="20"/>
        </w:rPr>
        <w:tab/>
      </w:r>
      <w:r w:rsidRPr="001B6FC3">
        <w:rPr>
          <w:rFonts w:ascii="Century Gothic" w:hAnsi="Century Gothic" w:cs="Century Gothic"/>
          <w:b/>
          <w:bCs/>
          <w:sz w:val="20"/>
          <w:szCs w:val="20"/>
        </w:rPr>
        <w:tab/>
      </w:r>
      <w:r w:rsidRPr="001B6FC3">
        <w:rPr>
          <w:rFonts w:ascii="Century Gothic" w:hAnsi="Century Gothic" w:cs="Century Gothic"/>
          <w:b/>
          <w:bCs/>
          <w:sz w:val="20"/>
          <w:szCs w:val="20"/>
        </w:rPr>
        <w:tab/>
      </w:r>
      <w:r w:rsidRPr="001B6FC3">
        <w:rPr>
          <w:rFonts w:ascii="Century Gothic" w:hAnsi="Century Gothic" w:cs="Century Gothic"/>
          <w:b/>
          <w:bCs/>
          <w:sz w:val="20"/>
          <w:szCs w:val="20"/>
          <w:u w:val="single"/>
        </w:rPr>
        <w:t>WYKONAWCA:</w:t>
      </w:r>
    </w:p>
    <w:p w:rsidR="00A11CF1" w:rsidRDefault="00A11CF1" w:rsidP="00190DB2">
      <w:pPr>
        <w:pStyle w:val="Tekstpodstawowywcity"/>
        <w:tabs>
          <w:tab w:val="left" w:pos="5760"/>
        </w:tabs>
        <w:spacing w:before="25" w:line="360" w:lineRule="auto"/>
        <w:ind w:left="0" w:right="252"/>
        <w:rPr>
          <w:rFonts w:ascii="Arial" w:hAnsi="Arial" w:cs="Arial"/>
          <w:color w:val="000000"/>
          <w:sz w:val="16"/>
          <w:szCs w:val="16"/>
        </w:rPr>
      </w:pPr>
    </w:p>
    <w:p w:rsidR="00A11CF1" w:rsidRDefault="00A11CF1" w:rsidP="00190DB2">
      <w:pPr>
        <w:pStyle w:val="Tekstpodstawowywcity"/>
        <w:tabs>
          <w:tab w:val="left" w:pos="5760"/>
        </w:tabs>
        <w:spacing w:before="25" w:line="360" w:lineRule="auto"/>
        <w:ind w:left="0" w:right="252"/>
        <w:rPr>
          <w:rFonts w:ascii="Arial" w:hAnsi="Arial" w:cs="Arial"/>
          <w:color w:val="000000"/>
          <w:sz w:val="16"/>
          <w:szCs w:val="16"/>
        </w:rPr>
      </w:pPr>
    </w:p>
    <w:p w:rsidR="00A11CF1" w:rsidRDefault="00A11CF1" w:rsidP="00190DB2">
      <w:pPr>
        <w:pStyle w:val="Tekstpodstawowywcity"/>
        <w:tabs>
          <w:tab w:val="left" w:pos="5760"/>
        </w:tabs>
        <w:spacing w:before="25" w:line="360" w:lineRule="auto"/>
        <w:ind w:left="0" w:right="252"/>
        <w:rPr>
          <w:rFonts w:ascii="Arial" w:hAnsi="Arial" w:cs="Arial"/>
          <w:color w:val="000000"/>
          <w:sz w:val="16"/>
          <w:szCs w:val="16"/>
        </w:rPr>
      </w:pPr>
    </w:p>
    <w:p w:rsidR="00A11CF1" w:rsidRDefault="00A11CF1" w:rsidP="00190DB2">
      <w:pPr>
        <w:pStyle w:val="Tekstpodstawowywcity"/>
        <w:tabs>
          <w:tab w:val="left" w:pos="5760"/>
        </w:tabs>
        <w:spacing w:before="25" w:line="360" w:lineRule="auto"/>
        <w:ind w:left="0" w:right="252"/>
        <w:rPr>
          <w:rFonts w:ascii="Arial" w:hAnsi="Arial" w:cs="Arial"/>
          <w:color w:val="000000"/>
          <w:sz w:val="16"/>
          <w:szCs w:val="16"/>
        </w:rPr>
      </w:pPr>
    </w:p>
    <w:p w:rsidR="00A11CF1" w:rsidRDefault="00A11CF1" w:rsidP="00190DB2">
      <w:pPr>
        <w:pStyle w:val="Tekstpodstawowywcity"/>
        <w:tabs>
          <w:tab w:val="left" w:pos="5760"/>
        </w:tabs>
        <w:spacing w:before="25" w:line="360" w:lineRule="auto"/>
        <w:ind w:left="0" w:right="252"/>
        <w:rPr>
          <w:rFonts w:ascii="Arial" w:hAnsi="Arial" w:cs="Arial"/>
          <w:color w:val="000000"/>
          <w:sz w:val="16"/>
          <w:szCs w:val="16"/>
        </w:rPr>
      </w:pPr>
    </w:p>
    <w:p w:rsidR="00A11CF1" w:rsidRDefault="00A11CF1" w:rsidP="00190DB2">
      <w:pPr>
        <w:pStyle w:val="Tekstpodstawowywcity"/>
        <w:tabs>
          <w:tab w:val="left" w:pos="5760"/>
        </w:tabs>
        <w:spacing w:before="25" w:line="360" w:lineRule="auto"/>
        <w:ind w:left="0" w:right="252"/>
        <w:rPr>
          <w:rFonts w:ascii="Arial" w:hAnsi="Arial" w:cs="Arial"/>
          <w:color w:val="000000"/>
          <w:sz w:val="16"/>
          <w:szCs w:val="16"/>
        </w:rPr>
      </w:pPr>
    </w:p>
    <w:p w:rsidR="00A11CF1" w:rsidRDefault="00A11CF1" w:rsidP="00190DB2">
      <w:pPr>
        <w:pStyle w:val="Tekstpodstawowywcity"/>
        <w:tabs>
          <w:tab w:val="left" w:pos="5760"/>
        </w:tabs>
        <w:spacing w:before="25" w:line="360" w:lineRule="auto"/>
        <w:ind w:left="0" w:right="252"/>
        <w:rPr>
          <w:rFonts w:ascii="Arial" w:hAnsi="Arial" w:cs="Arial"/>
          <w:color w:val="000000"/>
          <w:sz w:val="16"/>
          <w:szCs w:val="16"/>
        </w:rPr>
      </w:pPr>
    </w:p>
    <w:p w:rsidR="00A11CF1" w:rsidRDefault="00A11CF1" w:rsidP="00190DB2">
      <w:pPr>
        <w:pStyle w:val="Tekstpodstawowywcity"/>
        <w:tabs>
          <w:tab w:val="left" w:pos="5760"/>
        </w:tabs>
        <w:spacing w:before="25" w:line="360" w:lineRule="auto"/>
        <w:ind w:left="0" w:right="252"/>
        <w:rPr>
          <w:rFonts w:ascii="Arial" w:hAnsi="Arial" w:cs="Arial"/>
          <w:color w:val="000000"/>
          <w:sz w:val="16"/>
          <w:szCs w:val="16"/>
        </w:rPr>
      </w:pPr>
    </w:p>
    <w:p w:rsidR="00A11CF1" w:rsidRDefault="00A11CF1"/>
    <w:sectPr w:rsidR="00A11CF1" w:rsidSect="004356A3">
      <w:headerReference w:type="default" r:id="rId7"/>
      <w:footerReference w:type="default" r:id="rId8"/>
      <w:pgSz w:w="11906" w:h="16838"/>
      <w:pgMar w:top="19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48FD" w:rsidRDefault="009D48FD" w:rsidP="00F4077E">
      <w:pPr>
        <w:spacing w:after="0" w:line="240" w:lineRule="auto"/>
      </w:pPr>
      <w:r>
        <w:separator/>
      </w:r>
    </w:p>
  </w:endnote>
  <w:endnote w:type="continuationSeparator" w:id="0">
    <w:p w:rsidR="009D48FD" w:rsidRDefault="009D48FD" w:rsidP="00F407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1CF1" w:rsidRDefault="00A11CF1" w:rsidP="00F33BF0">
    <w:pPr>
      <w:autoSpaceDE w:val="0"/>
      <w:autoSpaceDN w:val="0"/>
      <w:adjustRightInd w:val="0"/>
      <w:spacing w:before="120" w:line="240" w:lineRule="auto"/>
      <w:jc w:val="center"/>
      <w:rPr>
        <w:rFonts w:cs="Arial"/>
        <w:sz w:val="20"/>
      </w:rPr>
    </w:pPr>
    <w:r w:rsidRPr="00874F72">
      <w:rPr>
        <w:rFonts w:cs="Arial"/>
        <w:i/>
        <w:sz w:val="20"/>
      </w:rPr>
      <w:t>„</w:t>
    </w:r>
    <w:r>
      <w:rPr>
        <w:rFonts w:cs="Arial"/>
        <w:sz w:val="20"/>
      </w:rPr>
      <w:t>c</w:t>
    </w:r>
    <w:r w:rsidRPr="00874F72">
      <w:rPr>
        <w:rFonts w:cs="Arial"/>
        <w:sz w:val="20"/>
      </w:rPr>
      <w:t>złowiek – najlepsza inwestycja</w:t>
    </w:r>
    <w:r>
      <w:rPr>
        <w:rFonts w:cs="Arial"/>
        <w:sz w:val="20"/>
      </w:rPr>
      <w:t>”</w:t>
    </w:r>
  </w:p>
  <w:p w:rsidR="00A11CF1" w:rsidRPr="00F33BF0" w:rsidRDefault="00A11CF1" w:rsidP="00F33BF0">
    <w:pPr>
      <w:autoSpaceDE w:val="0"/>
      <w:autoSpaceDN w:val="0"/>
      <w:adjustRightInd w:val="0"/>
      <w:spacing w:before="120" w:line="240" w:lineRule="auto"/>
      <w:jc w:val="center"/>
      <w:rPr>
        <w:rFonts w:cs="Arial"/>
        <w:sz w:val="20"/>
      </w:rPr>
    </w:pPr>
    <w:r w:rsidRPr="00874F72">
      <w:rPr>
        <w:rFonts w:cs="Arial"/>
        <w:sz w:val="16"/>
      </w:rPr>
      <w:t>Projekt współfinansowany ze środków Unii Europejskiej w ramach Europejskiego Funduszu Społecznego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48FD" w:rsidRDefault="009D48FD" w:rsidP="00F4077E">
      <w:pPr>
        <w:spacing w:after="0" w:line="240" w:lineRule="auto"/>
      </w:pPr>
      <w:r>
        <w:separator/>
      </w:r>
    </w:p>
  </w:footnote>
  <w:footnote w:type="continuationSeparator" w:id="0">
    <w:p w:rsidR="009D48FD" w:rsidRDefault="009D48FD" w:rsidP="00F407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1CF1" w:rsidRDefault="003A26F5" w:rsidP="00965E7F">
    <w:pPr>
      <w:pStyle w:val="Nagwek"/>
      <w:tabs>
        <w:tab w:val="clear" w:pos="4536"/>
        <w:tab w:val="clear" w:pos="9072"/>
        <w:tab w:val="left" w:pos="5655"/>
      </w:tabs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3967480</wp:posOffset>
          </wp:positionH>
          <wp:positionV relativeFrom="paragraph">
            <wp:posOffset>-78105</wp:posOffset>
          </wp:positionV>
          <wp:extent cx="1866900" cy="685800"/>
          <wp:effectExtent l="0" t="0" r="0" b="0"/>
          <wp:wrapNone/>
          <wp:docPr id="1" name="Obraz 1" descr="UE+EFS_L-mo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UE+EFS_L-mon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-385445</wp:posOffset>
          </wp:positionH>
          <wp:positionV relativeFrom="paragraph">
            <wp:posOffset>-354330</wp:posOffset>
          </wp:positionV>
          <wp:extent cx="2524125" cy="1219200"/>
          <wp:effectExtent l="0" t="0" r="9525" b="0"/>
          <wp:wrapNone/>
          <wp:docPr id="2" name="Obraz 0" descr="KAPITAL_LUDZKI_POZ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0" descr="KAPITAL_LUDZKI_POZ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4125" cy="1219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11CF1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7A7694"/>
    <w:multiLevelType w:val="hybridMultilevel"/>
    <w:tmpl w:val="9ECC6338"/>
    <w:lvl w:ilvl="0" w:tplc="9BC080B8">
      <w:start w:val="1"/>
      <w:numFmt w:val="decimal"/>
      <w:lvlText w:val="%1."/>
      <w:lvlJc w:val="left"/>
      <w:pPr>
        <w:tabs>
          <w:tab w:val="num" w:pos="624"/>
        </w:tabs>
        <w:ind w:left="624" w:hanging="454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36EC3579"/>
    <w:multiLevelType w:val="hybridMultilevel"/>
    <w:tmpl w:val="F2AEAE60"/>
    <w:lvl w:ilvl="0" w:tplc="9BC080B8">
      <w:start w:val="1"/>
      <w:numFmt w:val="decimal"/>
      <w:lvlText w:val="%1."/>
      <w:lvlJc w:val="left"/>
      <w:pPr>
        <w:tabs>
          <w:tab w:val="num" w:pos="624"/>
        </w:tabs>
        <w:ind w:left="624" w:hanging="454"/>
      </w:pPr>
      <w:rPr>
        <w:rFonts w:cs="Times New Roman" w:hint="default"/>
        <w:b w:val="0"/>
        <w:i w:val="0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37B54BF7"/>
    <w:multiLevelType w:val="hybridMultilevel"/>
    <w:tmpl w:val="A02C202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)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2" w:tplc="FFFFFFFF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79A64AE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4094267A"/>
    <w:multiLevelType w:val="hybridMultilevel"/>
    <w:tmpl w:val="04C8EC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451E5FCE"/>
    <w:multiLevelType w:val="hybridMultilevel"/>
    <w:tmpl w:val="35045A6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464042D2"/>
    <w:multiLevelType w:val="hybridMultilevel"/>
    <w:tmpl w:val="66181046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57592912"/>
    <w:multiLevelType w:val="hybridMultilevel"/>
    <w:tmpl w:val="ACE0BE78"/>
    <w:lvl w:ilvl="0" w:tplc="9BC080B8">
      <w:start w:val="1"/>
      <w:numFmt w:val="decimal"/>
      <w:lvlText w:val="%1."/>
      <w:lvlJc w:val="left"/>
      <w:pPr>
        <w:tabs>
          <w:tab w:val="num" w:pos="624"/>
        </w:tabs>
        <w:ind w:left="624" w:hanging="454"/>
      </w:pPr>
      <w:rPr>
        <w:rFonts w:cs="Times New Roman" w:hint="default"/>
        <w:b w:val="0"/>
        <w:i w:val="0"/>
      </w:rPr>
    </w:lvl>
    <w:lvl w:ilvl="1" w:tplc="0415000F">
      <w:start w:val="1"/>
      <w:numFmt w:val="decimal"/>
      <w:lvlText w:val="%2."/>
      <w:lvlJc w:val="left"/>
      <w:pPr>
        <w:tabs>
          <w:tab w:val="num" w:pos="1534"/>
        </w:tabs>
        <w:ind w:left="1534" w:hanging="454"/>
      </w:pPr>
      <w:rPr>
        <w:rFonts w:cs="Times New Roman"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662313FA"/>
    <w:multiLevelType w:val="hybridMultilevel"/>
    <w:tmpl w:val="C944E66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674165A7"/>
    <w:multiLevelType w:val="hybridMultilevel"/>
    <w:tmpl w:val="F4F87C22"/>
    <w:lvl w:ilvl="0" w:tplc="9BC080B8">
      <w:start w:val="1"/>
      <w:numFmt w:val="decimal"/>
      <w:lvlText w:val="%1."/>
      <w:lvlJc w:val="left"/>
      <w:pPr>
        <w:tabs>
          <w:tab w:val="num" w:pos="624"/>
        </w:tabs>
        <w:ind w:left="624" w:hanging="454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8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4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B3E"/>
    <w:rsid w:val="00022F94"/>
    <w:rsid w:val="0007125D"/>
    <w:rsid w:val="000D7A73"/>
    <w:rsid w:val="00135B3E"/>
    <w:rsid w:val="00175CDC"/>
    <w:rsid w:val="00190DB2"/>
    <w:rsid w:val="0019558A"/>
    <w:rsid w:val="001B6FC3"/>
    <w:rsid w:val="001E2817"/>
    <w:rsid w:val="00232067"/>
    <w:rsid w:val="00251B1C"/>
    <w:rsid w:val="002946BD"/>
    <w:rsid w:val="002A1825"/>
    <w:rsid w:val="0035749A"/>
    <w:rsid w:val="00392D3F"/>
    <w:rsid w:val="0039647C"/>
    <w:rsid w:val="003A26F5"/>
    <w:rsid w:val="003D6E5D"/>
    <w:rsid w:val="003E43E3"/>
    <w:rsid w:val="003F500E"/>
    <w:rsid w:val="0041274C"/>
    <w:rsid w:val="00424D84"/>
    <w:rsid w:val="00427CA5"/>
    <w:rsid w:val="004356A3"/>
    <w:rsid w:val="0046511E"/>
    <w:rsid w:val="0047409B"/>
    <w:rsid w:val="004834B6"/>
    <w:rsid w:val="004902B8"/>
    <w:rsid w:val="004C0789"/>
    <w:rsid w:val="004C7EB2"/>
    <w:rsid w:val="00572CC0"/>
    <w:rsid w:val="00595B3A"/>
    <w:rsid w:val="005C226C"/>
    <w:rsid w:val="005E1105"/>
    <w:rsid w:val="005F1745"/>
    <w:rsid w:val="005F4D66"/>
    <w:rsid w:val="006078D7"/>
    <w:rsid w:val="00655DC5"/>
    <w:rsid w:val="00675D26"/>
    <w:rsid w:val="006F64CF"/>
    <w:rsid w:val="00705E93"/>
    <w:rsid w:val="007235D6"/>
    <w:rsid w:val="00754432"/>
    <w:rsid w:val="0079126A"/>
    <w:rsid w:val="00793FA1"/>
    <w:rsid w:val="00827795"/>
    <w:rsid w:val="008479A3"/>
    <w:rsid w:val="008724C1"/>
    <w:rsid w:val="00874F72"/>
    <w:rsid w:val="008D7F9F"/>
    <w:rsid w:val="008E21B0"/>
    <w:rsid w:val="009377C3"/>
    <w:rsid w:val="00956047"/>
    <w:rsid w:val="00965E7F"/>
    <w:rsid w:val="009D48FD"/>
    <w:rsid w:val="009D7EB2"/>
    <w:rsid w:val="00A10D7A"/>
    <w:rsid w:val="00A11CF1"/>
    <w:rsid w:val="00A57A70"/>
    <w:rsid w:val="00A70325"/>
    <w:rsid w:val="00A71732"/>
    <w:rsid w:val="00AE1E4A"/>
    <w:rsid w:val="00B06D35"/>
    <w:rsid w:val="00B35E73"/>
    <w:rsid w:val="00B74395"/>
    <w:rsid w:val="00B90E3F"/>
    <w:rsid w:val="00C130A5"/>
    <w:rsid w:val="00C41EE2"/>
    <w:rsid w:val="00C466E5"/>
    <w:rsid w:val="00C748D6"/>
    <w:rsid w:val="00CE3C0B"/>
    <w:rsid w:val="00D00372"/>
    <w:rsid w:val="00D00387"/>
    <w:rsid w:val="00D45801"/>
    <w:rsid w:val="00D61154"/>
    <w:rsid w:val="00D645BF"/>
    <w:rsid w:val="00DF49B4"/>
    <w:rsid w:val="00E2555E"/>
    <w:rsid w:val="00E309A6"/>
    <w:rsid w:val="00E64041"/>
    <w:rsid w:val="00EA21E7"/>
    <w:rsid w:val="00EB1CA2"/>
    <w:rsid w:val="00ED0887"/>
    <w:rsid w:val="00ED5B94"/>
    <w:rsid w:val="00ED7A95"/>
    <w:rsid w:val="00F33BF0"/>
    <w:rsid w:val="00F40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498D9CE0-E296-47F6-A123-FBD1C5004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35B3E"/>
    <w:pPr>
      <w:spacing w:after="200" w:line="276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Znak,Znak + Wyjustowany,Przed:  3 pt,Po:  7,2 pt,Interlinia:  Wi..."/>
    <w:basedOn w:val="Normalny"/>
    <w:link w:val="NagwekZnak"/>
    <w:uiPriority w:val="99"/>
    <w:semiHidden/>
    <w:rsid w:val="00135B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Znak Znak,Znak + Wyjustowany Znak,Przed:  3 pt Znak,Po:  7 Znak,2 pt Znak,Interlinia:  Wi... Znak"/>
    <w:basedOn w:val="Domylnaczcionkaakapitu"/>
    <w:link w:val="Nagwek"/>
    <w:uiPriority w:val="99"/>
    <w:semiHidden/>
    <w:locked/>
    <w:rsid w:val="00135B3E"/>
    <w:rPr>
      <w:rFonts w:ascii="Calibri" w:eastAsia="Times New Roman" w:hAnsi="Calibri" w:cs="Times New Roman"/>
    </w:rPr>
  </w:style>
  <w:style w:type="paragraph" w:styleId="Stopka">
    <w:name w:val="footer"/>
    <w:basedOn w:val="Normalny"/>
    <w:link w:val="StopkaZnak"/>
    <w:uiPriority w:val="99"/>
    <w:rsid w:val="00135B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135B3E"/>
    <w:rPr>
      <w:rFonts w:ascii="Calibri" w:eastAsia="Times New Roman" w:hAnsi="Calibri" w:cs="Times New Roman"/>
    </w:rPr>
  </w:style>
  <w:style w:type="paragraph" w:styleId="Tekstpodstawowy">
    <w:name w:val="Body Text"/>
    <w:basedOn w:val="Normalny"/>
    <w:link w:val="TekstpodstawowyZnak"/>
    <w:uiPriority w:val="99"/>
    <w:rsid w:val="00135B3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135B3E"/>
    <w:rPr>
      <w:rFonts w:ascii="Calibri" w:eastAsia="Times New Roman" w:hAnsi="Calibri" w:cs="Times New Roman"/>
    </w:rPr>
  </w:style>
  <w:style w:type="paragraph" w:styleId="Tekstpodstawowywcity">
    <w:name w:val="Body Text Indent"/>
    <w:basedOn w:val="Normalny"/>
    <w:link w:val="TekstpodstawowywcityZnak"/>
    <w:uiPriority w:val="99"/>
    <w:semiHidden/>
    <w:rsid w:val="00190DB2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locked/>
    <w:rsid w:val="00190DB2"/>
    <w:rPr>
      <w:rFonts w:ascii="Calibri" w:eastAsia="Times New Roman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90E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90E3F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1531</Words>
  <Characters>9189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</dc:creator>
  <cp:keywords/>
  <dc:description/>
  <cp:lastModifiedBy>JustynaM</cp:lastModifiedBy>
  <cp:revision>2</cp:revision>
  <cp:lastPrinted>2014-05-06T08:25:00Z</cp:lastPrinted>
  <dcterms:created xsi:type="dcterms:W3CDTF">2014-05-08T11:18:00Z</dcterms:created>
  <dcterms:modified xsi:type="dcterms:W3CDTF">2014-05-08T11:18:00Z</dcterms:modified>
</cp:coreProperties>
</file>